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2F6" w:rsidRPr="00337903" w:rsidRDefault="00277C09" w:rsidP="00337903">
      <w:pPr>
        <w:pStyle w:val="ConsPlusNormal"/>
        <w:jc w:val="right"/>
        <w:outlineLvl w:val="0"/>
        <w:rPr>
          <w:sz w:val="26"/>
          <w:szCs w:val="26"/>
        </w:rPr>
      </w:pPr>
      <w:proofErr w:type="gramStart"/>
      <w:r>
        <w:rPr>
          <w:sz w:val="26"/>
          <w:szCs w:val="26"/>
        </w:rPr>
        <w:t>Утвержден</w:t>
      </w:r>
      <w:proofErr w:type="gramEnd"/>
      <w:r>
        <w:rPr>
          <w:sz w:val="26"/>
          <w:szCs w:val="26"/>
        </w:rPr>
        <w:t xml:space="preserve"> п</w:t>
      </w:r>
      <w:r w:rsidR="00124440" w:rsidRPr="00337903">
        <w:rPr>
          <w:sz w:val="26"/>
          <w:szCs w:val="26"/>
        </w:rPr>
        <w:t>риложение</w:t>
      </w:r>
      <w:r>
        <w:rPr>
          <w:sz w:val="26"/>
          <w:szCs w:val="26"/>
        </w:rPr>
        <w:t>м</w:t>
      </w:r>
      <w:r w:rsidR="00124440" w:rsidRPr="00337903">
        <w:rPr>
          <w:sz w:val="26"/>
          <w:szCs w:val="26"/>
        </w:rPr>
        <w:t xml:space="preserve"> №</w:t>
      </w:r>
      <w:r w:rsidR="008B72F6" w:rsidRPr="00337903">
        <w:rPr>
          <w:sz w:val="26"/>
          <w:szCs w:val="26"/>
        </w:rPr>
        <w:t xml:space="preserve"> 1</w:t>
      </w:r>
    </w:p>
    <w:p w:rsidR="008B72F6" w:rsidRPr="00337903" w:rsidRDefault="008B72F6" w:rsidP="00337903">
      <w:pPr>
        <w:pStyle w:val="ConsPlusNormal"/>
        <w:jc w:val="right"/>
        <w:rPr>
          <w:sz w:val="26"/>
          <w:szCs w:val="26"/>
        </w:rPr>
      </w:pPr>
      <w:r w:rsidRPr="00337903">
        <w:rPr>
          <w:sz w:val="26"/>
          <w:szCs w:val="26"/>
        </w:rPr>
        <w:t>к государственной программе</w:t>
      </w:r>
    </w:p>
    <w:p w:rsidR="00277C09" w:rsidRDefault="00124440" w:rsidP="00337903">
      <w:pPr>
        <w:pStyle w:val="ConsPlusNormal"/>
        <w:jc w:val="right"/>
        <w:rPr>
          <w:sz w:val="26"/>
          <w:szCs w:val="26"/>
        </w:rPr>
      </w:pPr>
      <w:r w:rsidRPr="00337903">
        <w:rPr>
          <w:sz w:val="26"/>
          <w:szCs w:val="26"/>
        </w:rPr>
        <w:t>«</w:t>
      </w:r>
      <w:r w:rsidR="008B72F6" w:rsidRPr="00337903">
        <w:rPr>
          <w:sz w:val="26"/>
          <w:szCs w:val="26"/>
        </w:rPr>
        <w:t xml:space="preserve">Жилье и </w:t>
      </w:r>
      <w:r w:rsidRPr="00337903">
        <w:rPr>
          <w:sz w:val="26"/>
          <w:szCs w:val="26"/>
        </w:rPr>
        <w:t>городская среда Томской области»</w:t>
      </w:r>
      <w:r w:rsidR="00277C09">
        <w:rPr>
          <w:sz w:val="26"/>
          <w:szCs w:val="26"/>
        </w:rPr>
        <w:t xml:space="preserve">, </w:t>
      </w:r>
    </w:p>
    <w:p w:rsidR="00277C09" w:rsidRDefault="00277C09" w:rsidP="00337903">
      <w:pPr>
        <w:pStyle w:val="ConsPlusNormal"/>
        <w:jc w:val="right"/>
        <w:rPr>
          <w:sz w:val="26"/>
          <w:szCs w:val="26"/>
        </w:rPr>
      </w:pPr>
      <w:proofErr w:type="gramStart"/>
      <w:r>
        <w:rPr>
          <w:sz w:val="26"/>
          <w:szCs w:val="26"/>
        </w:rPr>
        <w:t>утвержденной</w:t>
      </w:r>
      <w:proofErr w:type="gramEnd"/>
      <w:r>
        <w:rPr>
          <w:sz w:val="26"/>
          <w:szCs w:val="26"/>
        </w:rPr>
        <w:t xml:space="preserve"> постановлением</w:t>
      </w:r>
    </w:p>
    <w:p w:rsidR="00277C09" w:rsidRDefault="00277C09" w:rsidP="00277C09">
      <w:pPr>
        <w:pStyle w:val="ConsPlusNormal"/>
        <w:jc w:val="right"/>
        <w:rPr>
          <w:sz w:val="26"/>
          <w:szCs w:val="26"/>
        </w:rPr>
      </w:pPr>
      <w:r>
        <w:rPr>
          <w:sz w:val="26"/>
          <w:szCs w:val="26"/>
        </w:rPr>
        <w:t xml:space="preserve"> Администрации Томской области </w:t>
      </w:r>
    </w:p>
    <w:p w:rsidR="008B72F6" w:rsidRDefault="00277C09" w:rsidP="00277C09">
      <w:pPr>
        <w:pStyle w:val="ConsPlusNormal"/>
        <w:jc w:val="right"/>
        <w:rPr>
          <w:sz w:val="26"/>
          <w:szCs w:val="26"/>
        </w:rPr>
      </w:pPr>
      <w:bookmarkStart w:id="0" w:name="_GoBack"/>
      <w:bookmarkEnd w:id="0"/>
      <w:r>
        <w:rPr>
          <w:sz w:val="26"/>
          <w:szCs w:val="26"/>
        </w:rPr>
        <w:t>от 25.09.2019 № 337а</w:t>
      </w:r>
    </w:p>
    <w:p w:rsidR="00337903" w:rsidRPr="00337903" w:rsidRDefault="00337903" w:rsidP="00337903">
      <w:pPr>
        <w:pStyle w:val="ConsPlusNormal"/>
        <w:jc w:val="right"/>
        <w:rPr>
          <w:sz w:val="26"/>
          <w:szCs w:val="26"/>
        </w:rPr>
      </w:pPr>
    </w:p>
    <w:p w:rsidR="008B72F6" w:rsidRPr="00337903" w:rsidRDefault="008B72F6" w:rsidP="00337903">
      <w:pPr>
        <w:pStyle w:val="ConsPlusNormal"/>
        <w:jc w:val="both"/>
        <w:rPr>
          <w:sz w:val="26"/>
          <w:szCs w:val="26"/>
        </w:rPr>
      </w:pPr>
    </w:p>
    <w:p w:rsidR="008B72F6" w:rsidRPr="00337903" w:rsidRDefault="00124440" w:rsidP="00337903">
      <w:pPr>
        <w:pStyle w:val="ConsPlusTitle"/>
        <w:jc w:val="center"/>
        <w:rPr>
          <w:sz w:val="26"/>
          <w:szCs w:val="26"/>
        </w:rPr>
      </w:pPr>
      <w:r w:rsidRPr="00337903">
        <w:rPr>
          <w:sz w:val="26"/>
          <w:szCs w:val="26"/>
        </w:rPr>
        <w:t>Порядок</w:t>
      </w:r>
    </w:p>
    <w:p w:rsidR="008B72F6" w:rsidRPr="00337903" w:rsidRDefault="00124440" w:rsidP="00337903">
      <w:pPr>
        <w:pStyle w:val="ConsPlusTitle"/>
        <w:jc w:val="center"/>
        <w:rPr>
          <w:sz w:val="26"/>
          <w:szCs w:val="26"/>
        </w:rPr>
      </w:pPr>
      <w:r w:rsidRPr="00337903">
        <w:rPr>
          <w:sz w:val="26"/>
          <w:szCs w:val="26"/>
        </w:rPr>
        <w:t>предоставления и распределения субсидий в рамках</w:t>
      </w:r>
    </w:p>
    <w:p w:rsidR="008B72F6" w:rsidRPr="00337903" w:rsidRDefault="00124440" w:rsidP="00337903">
      <w:pPr>
        <w:pStyle w:val="ConsPlusTitle"/>
        <w:jc w:val="center"/>
        <w:rPr>
          <w:sz w:val="26"/>
          <w:szCs w:val="26"/>
        </w:rPr>
      </w:pPr>
      <w:r w:rsidRPr="00337903">
        <w:rPr>
          <w:sz w:val="26"/>
          <w:szCs w:val="26"/>
        </w:rPr>
        <w:t>регионального проекта «Формирование комфортной городской сред</w:t>
      </w:r>
      <w:r w:rsidR="00337903" w:rsidRPr="00337903">
        <w:rPr>
          <w:sz w:val="26"/>
          <w:szCs w:val="26"/>
        </w:rPr>
        <w:t>ы</w:t>
      </w:r>
      <w:r w:rsidRPr="00337903">
        <w:rPr>
          <w:sz w:val="26"/>
          <w:szCs w:val="26"/>
        </w:rPr>
        <w:t>» бюджетам муниципальных образований Томской области на реализацию программ формирования современной городской среды</w:t>
      </w:r>
    </w:p>
    <w:p w:rsidR="008B72F6" w:rsidRPr="00337903" w:rsidRDefault="008B72F6" w:rsidP="00337903">
      <w:pPr>
        <w:pStyle w:val="ConsPlusNormal"/>
        <w:rPr>
          <w:b/>
          <w:sz w:val="26"/>
          <w:szCs w:val="26"/>
        </w:rPr>
      </w:pPr>
    </w:p>
    <w:p w:rsidR="008B72F6" w:rsidRPr="00337903" w:rsidRDefault="008B72F6" w:rsidP="00337903">
      <w:pPr>
        <w:pStyle w:val="ConsPlusNormal"/>
        <w:ind w:firstLine="540"/>
        <w:jc w:val="both"/>
        <w:rPr>
          <w:sz w:val="26"/>
          <w:szCs w:val="26"/>
        </w:rPr>
      </w:pPr>
      <w:r w:rsidRPr="00337903">
        <w:rPr>
          <w:sz w:val="26"/>
          <w:szCs w:val="26"/>
        </w:rPr>
        <w:t xml:space="preserve">1. Настоящий Порядок устанавливает цели, правила и условия предоставления и распределения субсидии </w:t>
      </w:r>
      <w:r w:rsidR="00124440" w:rsidRPr="00337903">
        <w:rPr>
          <w:sz w:val="26"/>
          <w:szCs w:val="26"/>
        </w:rPr>
        <w:t>в рамках регионального проекта «</w:t>
      </w:r>
      <w:r w:rsidRPr="00337903">
        <w:rPr>
          <w:sz w:val="26"/>
          <w:szCs w:val="26"/>
        </w:rPr>
        <w:t>Формиров</w:t>
      </w:r>
      <w:r w:rsidR="00124440" w:rsidRPr="00337903">
        <w:rPr>
          <w:sz w:val="26"/>
          <w:szCs w:val="26"/>
        </w:rPr>
        <w:t>ание комфортной городской среды»</w:t>
      </w:r>
      <w:r w:rsidRPr="00337903">
        <w:rPr>
          <w:sz w:val="26"/>
          <w:szCs w:val="26"/>
        </w:rPr>
        <w:t xml:space="preserve"> бюджетам муниципальных образований Томской области на реализацию программ формирования современной городской среды (далее - субсидии).</w:t>
      </w:r>
    </w:p>
    <w:p w:rsidR="008B72F6" w:rsidRPr="00337903" w:rsidRDefault="008B72F6" w:rsidP="00337903">
      <w:pPr>
        <w:pStyle w:val="ConsPlusNormal"/>
        <w:ind w:firstLine="540"/>
        <w:jc w:val="both"/>
        <w:rPr>
          <w:sz w:val="26"/>
          <w:szCs w:val="26"/>
        </w:rPr>
      </w:pPr>
      <w:bookmarkStart w:id="1" w:name="P15"/>
      <w:bookmarkEnd w:id="1"/>
      <w:r w:rsidRPr="00337903">
        <w:rPr>
          <w:sz w:val="26"/>
          <w:szCs w:val="26"/>
        </w:rPr>
        <w:t xml:space="preserve">2. Субсидии предоставляются в целях </w:t>
      </w:r>
      <w:proofErr w:type="spellStart"/>
      <w:r w:rsidRPr="00337903">
        <w:rPr>
          <w:sz w:val="26"/>
          <w:szCs w:val="26"/>
        </w:rPr>
        <w:t>софинансирования</w:t>
      </w:r>
      <w:proofErr w:type="spellEnd"/>
      <w:r w:rsidRPr="00337903">
        <w:rPr>
          <w:sz w:val="26"/>
          <w:szCs w:val="26"/>
        </w:rPr>
        <w:t xml:space="preserve"> расходных обязательств муниципальных образований Томской области, возникающих при реализации муниципальных программ формирования современной городской среды, направленных на реализацию мероприятий по благоустройству общественных территорий.</w:t>
      </w:r>
    </w:p>
    <w:p w:rsidR="008B72F6" w:rsidRPr="00337903" w:rsidRDefault="008B72F6" w:rsidP="00337903">
      <w:pPr>
        <w:pStyle w:val="ConsPlusNormal"/>
        <w:ind w:firstLine="540"/>
        <w:jc w:val="both"/>
        <w:rPr>
          <w:sz w:val="26"/>
          <w:szCs w:val="26"/>
        </w:rPr>
      </w:pPr>
      <w:r w:rsidRPr="00337903">
        <w:rPr>
          <w:sz w:val="26"/>
          <w:szCs w:val="26"/>
        </w:rPr>
        <w:t>3. Для целей настоящего Порядка:</w:t>
      </w:r>
    </w:p>
    <w:p w:rsidR="008B72F6" w:rsidRPr="00337903" w:rsidRDefault="008B72F6" w:rsidP="00337903">
      <w:pPr>
        <w:pStyle w:val="ConsPlusNormal"/>
        <w:ind w:firstLine="540"/>
        <w:jc w:val="both"/>
        <w:rPr>
          <w:sz w:val="26"/>
          <w:szCs w:val="26"/>
        </w:rPr>
      </w:pPr>
      <w:r w:rsidRPr="00337903">
        <w:rPr>
          <w:sz w:val="26"/>
          <w:szCs w:val="26"/>
        </w:rPr>
        <w:t>под общественными территориями понимаются территории соответствующего функционального назначения (площади, набережные, улицы, пешеходные зоны, скверы, парки, иные территории);</w:t>
      </w:r>
    </w:p>
    <w:p w:rsidR="008B72F6" w:rsidRPr="00337903" w:rsidRDefault="008B72F6" w:rsidP="00337903">
      <w:pPr>
        <w:pStyle w:val="ConsPlusNormal"/>
        <w:ind w:firstLine="540"/>
        <w:jc w:val="both"/>
        <w:rPr>
          <w:sz w:val="26"/>
          <w:szCs w:val="26"/>
        </w:rPr>
      </w:pPr>
      <w:r w:rsidRPr="00337903">
        <w:rPr>
          <w:sz w:val="26"/>
          <w:szCs w:val="26"/>
        </w:rPr>
        <w:t>под платформой по голосованию за объекты благоустройства понимается информационная система, предназначенная для проведения голосования граждан в возрасте от 14 лет по отбору территорий, подлежащих благоустройству в рамках реализации регионального проекта "Формирование комфортной городской среды", согласованная для использования субъектами Российской Федерации с Министерством строительства и жилищно-коммунального хозяйства;</w:t>
      </w:r>
    </w:p>
    <w:p w:rsidR="008B72F6" w:rsidRPr="00337903" w:rsidRDefault="008B72F6" w:rsidP="00337903">
      <w:pPr>
        <w:pStyle w:val="ConsPlusNormal"/>
        <w:ind w:firstLine="540"/>
        <w:jc w:val="both"/>
        <w:rPr>
          <w:sz w:val="26"/>
          <w:szCs w:val="26"/>
        </w:rPr>
      </w:pPr>
      <w:r w:rsidRPr="00337903">
        <w:rPr>
          <w:sz w:val="26"/>
          <w:szCs w:val="26"/>
        </w:rPr>
        <w:t>под городским хозяйством понимается комплекс объектов, образующих инфраструктуру города (объекты жилищно-коммунального хозяйства, дорожного хозяйства, транспортного обслуживания, общественной безопасности, услуг связи, места массового отдыха и общественные территории);</w:t>
      </w:r>
    </w:p>
    <w:p w:rsidR="008B72F6" w:rsidRPr="00337903" w:rsidRDefault="008B72F6" w:rsidP="00337903">
      <w:pPr>
        <w:pStyle w:val="ConsPlusNormal"/>
        <w:ind w:firstLine="540"/>
        <w:jc w:val="both"/>
        <w:rPr>
          <w:sz w:val="26"/>
          <w:szCs w:val="26"/>
        </w:rPr>
      </w:pPr>
      <w:r w:rsidRPr="00337903">
        <w:rPr>
          <w:sz w:val="26"/>
          <w:szCs w:val="26"/>
        </w:rPr>
        <w:t xml:space="preserve">под </w:t>
      </w:r>
      <w:proofErr w:type="spellStart"/>
      <w:r w:rsidRPr="00337903">
        <w:rPr>
          <w:sz w:val="26"/>
          <w:szCs w:val="26"/>
        </w:rPr>
        <w:t>цифровизацией</w:t>
      </w:r>
      <w:proofErr w:type="spellEnd"/>
      <w:r w:rsidRPr="00337903">
        <w:rPr>
          <w:sz w:val="26"/>
          <w:szCs w:val="26"/>
        </w:rPr>
        <w:t xml:space="preserve"> городского хозяйства понимается совокупность мероприятий, направленных на качественное преобразование инфраструктуры города посредством внедрения в ее деятельность цифровых технологий и платформенных решений, инновационных инженерных разработок, организационно-</w:t>
      </w:r>
      <w:proofErr w:type="gramStart"/>
      <w:r w:rsidRPr="00337903">
        <w:rPr>
          <w:sz w:val="26"/>
          <w:szCs w:val="26"/>
        </w:rPr>
        <w:t>методических подходов</w:t>
      </w:r>
      <w:proofErr w:type="gramEnd"/>
      <w:r w:rsidRPr="00337903">
        <w:rPr>
          <w:sz w:val="26"/>
          <w:szCs w:val="26"/>
        </w:rPr>
        <w:t xml:space="preserve"> и правовых моделей с целью создания комфортных условий проживания населения.</w:t>
      </w:r>
    </w:p>
    <w:p w:rsidR="008B72F6" w:rsidRPr="00337903" w:rsidRDefault="008B72F6" w:rsidP="00337903">
      <w:pPr>
        <w:pStyle w:val="ConsPlusNormal"/>
        <w:ind w:firstLine="540"/>
        <w:jc w:val="both"/>
        <w:rPr>
          <w:sz w:val="26"/>
          <w:szCs w:val="26"/>
        </w:rPr>
      </w:pPr>
      <w:r w:rsidRPr="00337903">
        <w:rPr>
          <w:sz w:val="26"/>
          <w:szCs w:val="26"/>
        </w:rPr>
        <w:t>4. Объем субсидии, источником финансового обеспечения которой являются средства федерального и областного бюджетов, бюджету i-го муниципального образования Томской области на реализацию программ формирования современной городской среды (</w:t>
      </w:r>
      <w:proofErr w:type="spellStart"/>
      <w:r w:rsidRPr="00337903">
        <w:rPr>
          <w:sz w:val="26"/>
          <w:szCs w:val="26"/>
        </w:rPr>
        <w:t>Si</w:t>
      </w:r>
      <w:proofErr w:type="spellEnd"/>
      <w:r w:rsidRPr="00337903">
        <w:rPr>
          <w:sz w:val="26"/>
          <w:szCs w:val="26"/>
        </w:rPr>
        <w:t>) определяется по следующей формуле:</w:t>
      </w:r>
    </w:p>
    <w:p w:rsidR="008B72F6" w:rsidRPr="00337903" w:rsidRDefault="008B72F6" w:rsidP="00337903">
      <w:pPr>
        <w:pStyle w:val="ConsPlusNormal"/>
        <w:jc w:val="both"/>
        <w:rPr>
          <w:sz w:val="26"/>
          <w:szCs w:val="26"/>
        </w:rPr>
      </w:pPr>
    </w:p>
    <w:p w:rsidR="008B72F6" w:rsidRPr="00337903" w:rsidRDefault="008B72F6" w:rsidP="00337903">
      <w:pPr>
        <w:pStyle w:val="ConsPlusNormal"/>
        <w:jc w:val="center"/>
        <w:rPr>
          <w:sz w:val="26"/>
          <w:szCs w:val="26"/>
          <w:lang w:val="en-US"/>
        </w:rPr>
      </w:pPr>
      <w:r w:rsidRPr="00337903">
        <w:rPr>
          <w:sz w:val="26"/>
          <w:szCs w:val="26"/>
          <w:lang w:val="en-US"/>
        </w:rPr>
        <w:t xml:space="preserve">Si = S / N x Ni x Km1 x Km2 x Km3, </w:t>
      </w:r>
      <w:r w:rsidRPr="00337903">
        <w:rPr>
          <w:sz w:val="26"/>
          <w:szCs w:val="26"/>
        </w:rPr>
        <w:t>где</w:t>
      </w:r>
      <w:r w:rsidRPr="00337903">
        <w:rPr>
          <w:sz w:val="26"/>
          <w:szCs w:val="26"/>
          <w:lang w:val="en-US"/>
        </w:rPr>
        <w:t>:</w:t>
      </w:r>
    </w:p>
    <w:p w:rsidR="008B72F6" w:rsidRPr="00337903" w:rsidRDefault="008B72F6" w:rsidP="00337903">
      <w:pPr>
        <w:pStyle w:val="ConsPlusNormal"/>
        <w:jc w:val="both"/>
        <w:rPr>
          <w:sz w:val="26"/>
          <w:szCs w:val="26"/>
          <w:lang w:val="en-US"/>
        </w:rPr>
      </w:pPr>
    </w:p>
    <w:p w:rsidR="008B72F6" w:rsidRPr="00337903" w:rsidRDefault="008B72F6" w:rsidP="00337903">
      <w:pPr>
        <w:pStyle w:val="ConsPlusNormal"/>
        <w:ind w:firstLine="540"/>
        <w:jc w:val="both"/>
        <w:rPr>
          <w:sz w:val="26"/>
          <w:szCs w:val="26"/>
        </w:rPr>
      </w:pPr>
      <w:r w:rsidRPr="00337903">
        <w:rPr>
          <w:sz w:val="26"/>
          <w:szCs w:val="26"/>
        </w:rPr>
        <w:t>S - общий объем субсидии, источником финансового обеспечения которой являются средства федерального и областного бюджетов, распределяемой на соответствующий год;</w:t>
      </w:r>
    </w:p>
    <w:p w:rsidR="008B72F6" w:rsidRPr="00337903" w:rsidRDefault="008B72F6" w:rsidP="00337903">
      <w:pPr>
        <w:pStyle w:val="ConsPlusNormal"/>
        <w:ind w:firstLine="540"/>
        <w:jc w:val="both"/>
        <w:rPr>
          <w:sz w:val="26"/>
          <w:szCs w:val="26"/>
        </w:rPr>
      </w:pPr>
      <w:r w:rsidRPr="00337903">
        <w:rPr>
          <w:sz w:val="26"/>
          <w:szCs w:val="26"/>
        </w:rPr>
        <w:t xml:space="preserve">N - общее количество общественных территорий, благоустраиваемых в очередном финансовом году в муниципальных образованиях Томской области, согласно </w:t>
      </w:r>
      <w:hyperlink w:anchor="P132">
        <w:r w:rsidRPr="00337903">
          <w:rPr>
            <w:sz w:val="26"/>
            <w:szCs w:val="26"/>
          </w:rPr>
          <w:t xml:space="preserve">приложению </w:t>
        </w:r>
        <w:r w:rsidR="009D4AED" w:rsidRPr="00337903">
          <w:rPr>
            <w:sz w:val="26"/>
            <w:szCs w:val="26"/>
          </w:rPr>
          <w:t>№</w:t>
        </w:r>
        <w:r w:rsidRPr="00337903">
          <w:rPr>
            <w:sz w:val="26"/>
            <w:szCs w:val="26"/>
          </w:rPr>
          <w:t xml:space="preserve"> 1</w:t>
        </w:r>
      </w:hyperlink>
      <w:r w:rsidRPr="00337903">
        <w:rPr>
          <w:sz w:val="26"/>
          <w:szCs w:val="26"/>
        </w:rPr>
        <w:t xml:space="preserve"> к настоящему Порядку;</w:t>
      </w:r>
    </w:p>
    <w:p w:rsidR="008B72F6" w:rsidRPr="00337903" w:rsidRDefault="008B72F6" w:rsidP="00337903">
      <w:pPr>
        <w:pStyle w:val="ConsPlusNormal"/>
        <w:ind w:firstLine="540"/>
        <w:jc w:val="both"/>
        <w:rPr>
          <w:sz w:val="26"/>
          <w:szCs w:val="26"/>
        </w:rPr>
      </w:pPr>
      <w:proofErr w:type="spellStart"/>
      <w:r w:rsidRPr="00337903">
        <w:rPr>
          <w:sz w:val="26"/>
          <w:szCs w:val="26"/>
        </w:rPr>
        <w:t>Ni</w:t>
      </w:r>
      <w:proofErr w:type="spellEnd"/>
      <w:r w:rsidRPr="00337903">
        <w:rPr>
          <w:sz w:val="26"/>
          <w:szCs w:val="26"/>
        </w:rPr>
        <w:t xml:space="preserve"> - количество общественных территорий, благоустраиваемых в очередном финансовом году в i-м муниципальном образовании Томской области, согласно </w:t>
      </w:r>
      <w:hyperlink w:anchor="P132">
        <w:r w:rsidRPr="00337903">
          <w:rPr>
            <w:sz w:val="26"/>
            <w:szCs w:val="26"/>
          </w:rPr>
          <w:t xml:space="preserve">приложению </w:t>
        </w:r>
        <w:r w:rsidR="009D4AED" w:rsidRPr="00337903">
          <w:rPr>
            <w:sz w:val="26"/>
            <w:szCs w:val="26"/>
          </w:rPr>
          <w:t>№</w:t>
        </w:r>
        <w:r w:rsidRPr="00337903">
          <w:rPr>
            <w:sz w:val="26"/>
            <w:szCs w:val="26"/>
          </w:rPr>
          <w:t xml:space="preserve"> 1</w:t>
        </w:r>
      </w:hyperlink>
      <w:r w:rsidRPr="00337903">
        <w:rPr>
          <w:sz w:val="26"/>
          <w:szCs w:val="26"/>
        </w:rPr>
        <w:t xml:space="preserve"> к настоящему Порядку;</w:t>
      </w:r>
    </w:p>
    <w:p w:rsidR="008B72F6" w:rsidRPr="00337903" w:rsidRDefault="008B72F6" w:rsidP="00337903">
      <w:pPr>
        <w:pStyle w:val="ConsPlusNormal"/>
        <w:ind w:firstLine="540"/>
        <w:jc w:val="both"/>
        <w:rPr>
          <w:sz w:val="26"/>
          <w:szCs w:val="26"/>
        </w:rPr>
      </w:pPr>
      <w:r w:rsidRPr="00337903">
        <w:rPr>
          <w:sz w:val="26"/>
          <w:szCs w:val="26"/>
        </w:rPr>
        <w:t>Кm1 - коэффициент количества поселений, входящих в состав муниципального образования Томской области, с учетом статуса муниципального образования.</w:t>
      </w:r>
    </w:p>
    <w:p w:rsidR="008B72F6" w:rsidRPr="00337903" w:rsidRDefault="008B72F6" w:rsidP="00337903">
      <w:pPr>
        <w:pStyle w:val="ConsPlusNormal"/>
        <w:ind w:firstLine="540"/>
        <w:jc w:val="both"/>
        <w:rPr>
          <w:sz w:val="26"/>
          <w:szCs w:val="26"/>
        </w:rPr>
      </w:pPr>
      <w:r w:rsidRPr="00337903">
        <w:rPr>
          <w:sz w:val="26"/>
          <w:szCs w:val="26"/>
        </w:rPr>
        <w:t>Для целей расчета субсидий Кm1 устанавливается в следующих размерах:</w:t>
      </w:r>
    </w:p>
    <w:p w:rsidR="008B72F6" w:rsidRPr="00337903" w:rsidRDefault="008B72F6" w:rsidP="00337903">
      <w:pPr>
        <w:pStyle w:val="ConsPlusNormal"/>
        <w:ind w:firstLine="540"/>
        <w:jc w:val="both"/>
        <w:rPr>
          <w:sz w:val="26"/>
          <w:szCs w:val="26"/>
        </w:rPr>
      </w:pPr>
      <w:r w:rsidRPr="00337903">
        <w:rPr>
          <w:sz w:val="26"/>
          <w:szCs w:val="26"/>
        </w:rPr>
        <w:t>в состав муниципального образования Томской области входит 1 поселение, а также в состав муниципального образования входят малые города - 0,9;</w:t>
      </w:r>
    </w:p>
    <w:p w:rsidR="008B72F6" w:rsidRPr="00337903" w:rsidRDefault="008B72F6" w:rsidP="00337903">
      <w:pPr>
        <w:pStyle w:val="ConsPlusNormal"/>
        <w:ind w:firstLine="540"/>
        <w:jc w:val="both"/>
        <w:rPr>
          <w:sz w:val="26"/>
          <w:szCs w:val="26"/>
        </w:rPr>
      </w:pPr>
      <w:r w:rsidRPr="00337903">
        <w:rPr>
          <w:sz w:val="26"/>
          <w:szCs w:val="26"/>
        </w:rPr>
        <w:t>количество поселений, входящих в состав муниципального образования Томской области, от 2 до 9 включительно - 1,05;</w:t>
      </w:r>
    </w:p>
    <w:p w:rsidR="008B72F6" w:rsidRPr="00337903" w:rsidRDefault="008B72F6" w:rsidP="00337903">
      <w:pPr>
        <w:pStyle w:val="ConsPlusNormal"/>
        <w:ind w:firstLine="540"/>
        <w:jc w:val="both"/>
        <w:rPr>
          <w:sz w:val="26"/>
          <w:szCs w:val="26"/>
        </w:rPr>
      </w:pPr>
      <w:r w:rsidRPr="00337903">
        <w:rPr>
          <w:sz w:val="26"/>
          <w:szCs w:val="26"/>
        </w:rPr>
        <w:t xml:space="preserve">количество поселений, входящих в состав муниципального образования Томской области, от 10 до 20 включительно, а также административный центр Томской области, </w:t>
      </w:r>
      <w:proofErr w:type="spellStart"/>
      <w:r w:rsidRPr="00337903">
        <w:rPr>
          <w:sz w:val="26"/>
          <w:szCs w:val="26"/>
        </w:rPr>
        <w:t>монопрофильные</w:t>
      </w:r>
      <w:proofErr w:type="spellEnd"/>
      <w:r w:rsidRPr="00337903">
        <w:rPr>
          <w:sz w:val="26"/>
          <w:szCs w:val="26"/>
        </w:rPr>
        <w:t xml:space="preserve"> муниципальные образования Томской области - 1,1;</w:t>
      </w:r>
    </w:p>
    <w:p w:rsidR="008B72F6" w:rsidRPr="00337903" w:rsidRDefault="008B72F6" w:rsidP="00337903">
      <w:pPr>
        <w:pStyle w:val="ConsPlusNormal"/>
        <w:ind w:firstLine="540"/>
        <w:jc w:val="both"/>
        <w:rPr>
          <w:sz w:val="26"/>
          <w:szCs w:val="26"/>
        </w:rPr>
      </w:pPr>
      <w:r w:rsidRPr="00337903">
        <w:rPr>
          <w:sz w:val="26"/>
          <w:szCs w:val="26"/>
        </w:rPr>
        <w:t xml:space="preserve">Кm2 - понижающий коэффициент, определяемый исходя из оценки работы муниципальных образований Томской области рабочей группой Градостроительного совета при Губернаторе Томской области по рассмотрению проектов благоустройства в рамках проекта "Формирование комфортной городской среды" (далее - рабочая группа). Рабочая группа осуществляет оценку работы муниципальных образований Томской области с учетом предоставления приоритета муниципальным образованиям Томской области, чьи проекты предусматривают использование различных элементов благоустройства, функциональное разнообразие объектов благоустройства в целях обеспечения привлекательности общественных территорий для разных групп населения, а также мероприятия по </w:t>
      </w:r>
      <w:proofErr w:type="spellStart"/>
      <w:r w:rsidRPr="00337903">
        <w:rPr>
          <w:sz w:val="26"/>
          <w:szCs w:val="26"/>
        </w:rPr>
        <w:t>цифровизации</w:t>
      </w:r>
      <w:proofErr w:type="spellEnd"/>
      <w:r w:rsidRPr="00337903">
        <w:rPr>
          <w:sz w:val="26"/>
          <w:szCs w:val="26"/>
        </w:rPr>
        <w:t xml:space="preserve"> городского хозяйства.</w:t>
      </w:r>
    </w:p>
    <w:p w:rsidR="008B72F6" w:rsidRPr="00337903" w:rsidRDefault="008B72F6" w:rsidP="00337903">
      <w:pPr>
        <w:pStyle w:val="ConsPlusNormal"/>
        <w:ind w:firstLine="540"/>
        <w:jc w:val="both"/>
        <w:rPr>
          <w:sz w:val="26"/>
          <w:szCs w:val="26"/>
        </w:rPr>
      </w:pPr>
      <w:r w:rsidRPr="00337903">
        <w:rPr>
          <w:sz w:val="26"/>
          <w:szCs w:val="26"/>
        </w:rPr>
        <w:t>Для целей расчета субсидий Кm2 устанавливается в следующих размерах:</w:t>
      </w:r>
    </w:p>
    <w:p w:rsidR="008B72F6" w:rsidRPr="00337903" w:rsidRDefault="008B72F6" w:rsidP="00337903">
      <w:pPr>
        <w:pStyle w:val="ConsPlusNormal"/>
        <w:ind w:firstLine="540"/>
        <w:jc w:val="both"/>
        <w:rPr>
          <w:sz w:val="26"/>
          <w:szCs w:val="26"/>
        </w:rPr>
      </w:pPr>
      <w:r w:rsidRPr="00337903">
        <w:rPr>
          <w:sz w:val="26"/>
          <w:szCs w:val="26"/>
        </w:rPr>
        <w:t>муниципальные образования Томской области, которые набрали количество баллов по итогам оценки рабочей группой от 17 до 20, - 1;</w:t>
      </w:r>
    </w:p>
    <w:p w:rsidR="008B72F6" w:rsidRPr="00337903" w:rsidRDefault="008B72F6" w:rsidP="00337903">
      <w:pPr>
        <w:pStyle w:val="ConsPlusNormal"/>
        <w:ind w:firstLine="540"/>
        <w:jc w:val="both"/>
        <w:rPr>
          <w:sz w:val="26"/>
          <w:szCs w:val="26"/>
        </w:rPr>
      </w:pPr>
      <w:r w:rsidRPr="00337903">
        <w:rPr>
          <w:sz w:val="26"/>
          <w:szCs w:val="26"/>
        </w:rPr>
        <w:t>муниципальные образования Томской области, которые набрали количество баллов по итогам оценки рабочей группой от 13 до 16, - 0,8;</w:t>
      </w:r>
    </w:p>
    <w:p w:rsidR="008B72F6" w:rsidRPr="00337903" w:rsidRDefault="008B72F6" w:rsidP="00337903">
      <w:pPr>
        <w:pStyle w:val="ConsPlusNormal"/>
        <w:ind w:firstLine="540"/>
        <w:jc w:val="both"/>
        <w:rPr>
          <w:sz w:val="26"/>
          <w:szCs w:val="26"/>
        </w:rPr>
      </w:pPr>
      <w:r w:rsidRPr="00337903">
        <w:rPr>
          <w:sz w:val="26"/>
          <w:szCs w:val="26"/>
        </w:rPr>
        <w:t>муниципальные образования Томской области, которые набрали количество баллов по итогам оценки рабочей группой от 0 до 12, - 0,6;</w:t>
      </w:r>
    </w:p>
    <w:p w:rsidR="008B72F6" w:rsidRPr="00337903" w:rsidRDefault="008B72F6" w:rsidP="00337903">
      <w:pPr>
        <w:pStyle w:val="ConsPlusNormal"/>
        <w:ind w:firstLine="540"/>
        <w:jc w:val="both"/>
        <w:rPr>
          <w:sz w:val="26"/>
          <w:szCs w:val="26"/>
        </w:rPr>
      </w:pPr>
      <w:proofErr w:type="gramStart"/>
      <w:r w:rsidRPr="00337903">
        <w:rPr>
          <w:sz w:val="26"/>
          <w:szCs w:val="26"/>
        </w:rPr>
        <w:t xml:space="preserve">Кm3 - коэффициент, определяемый исходя из результатов реализации муниципальными образованиями Томской области мероприятий регионального проекта "Формирование комфортной городской среды" с учетом своевременности выполнения работ по благоустройству, достижения показателя по вовлечению граждан в решение вопросов городской среды, вовлечения в реализацию проекта внебюджетных источников, превышения минимального уровня </w:t>
      </w:r>
      <w:proofErr w:type="spellStart"/>
      <w:r w:rsidRPr="00337903">
        <w:rPr>
          <w:sz w:val="26"/>
          <w:szCs w:val="26"/>
        </w:rPr>
        <w:t>софинансирования</w:t>
      </w:r>
      <w:proofErr w:type="spellEnd"/>
      <w:r w:rsidRPr="00337903">
        <w:rPr>
          <w:sz w:val="26"/>
          <w:szCs w:val="26"/>
        </w:rPr>
        <w:t xml:space="preserve"> муниципальным образованием Томской области, предоставления заявок и включения предоставленных заявок в библиотеку лучших практик, качества</w:t>
      </w:r>
      <w:proofErr w:type="gramEnd"/>
      <w:r w:rsidRPr="00337903">
        <w:rPr>
          <w:sz w:val="26"/>
          <w:szCs w:val="26"/>
        </w:rPr>
        <w:t xml:space="preserve"> ежемесячного бюджетного планирования, своевременности заключения контрактов на средства </w:t>
      </w:r>
      <w:r w:rsidRPr="00337903">
        <w:rPr>
          <w:sz w:val="26"/>
          <w:szCs w:val="26"/>
        </w:rPr>
        <w:lastRenderedPageBreak/>
        <w:t>субсидии, а также достижения показателя по рейтинговому голосованию и информированию граждан.</w:t>
      </w:r>
    </w:p>
    <w:p w:rsidR="008B72F6" w:rsidRPr="00337903" w:rsidRDefault="008B72F6" w:rsidP="00337903">
      <w:pPr>
        <w:pStyle w:val="ConsPlusNormal"/>
        <w:ind w:firstLine="540"/>
        <w:jc w:val="both"/>
        <w:rPr>
          <w:sz w:val="26"/>
          <w:szCs w:val="26"/>
        </w:rPr>
      </w:pPr>
      <w:r w:rsidRPr="00337903">
        <w:rPr>
          <w:sz w:val="26"/>
          <w:szCs w:val="26"/>
        </w:rPr>
        <w:t>Для целей расчета субсидий Кm3 устанавливается в следующих размерах:</w:t>
      </w:r>
    </w:p>
    <w:p w:rsidR="008B72F6" w:rsidRPr="00337903" w:rsidRDefault="008B72F6" w:rsidP="00337903">
      <w:pPr>
        <w:pStyle w:val="ConsPlusNormal"/>
        <w:ind w:firstLine="540"/>
        <w:jc w:val="both"/>
        <w:rPr>
          <w:sz w:val="26"/>
          <w:szCs w:val="26"/>
        </w:rPr>
      </w:pPr>
      <w:r w:rsidRPr="00337903">
        <w:rPr>
          <w:sz w:val="26"/>
          <w:szCs w:val="26"/>
        </w:rPr>
        <w:t>муниципальные образования Томской области, которые набрали количество баллов по результатам реализации муниципальными образованиями Томской области мероприятий регионального проекта "Формирование комфортной городской среды" от 0 до 15, - 0,9;</w:t>
      </w:r>
    </w:p>
    <w:p w:rsidR="008B72F6" w:rsidRPr="00337903" w:rsidRDefault="008B72F6" w:rsidP="00337903">
      <w:pPr>
        <w:pStyle w:val="ConsPlusNormal"/>
        <w:ind w:firstLine="540"/>
        <w:jc w:val="both"/>
        <w:rPr>
          <w:sz w:val="26"/>
          <w:szCs w:val="26"/>
        </w:rPr>
      </w:pPr>
      <w:r w:rsidRPr="00337903">
        <w:rPr>
          <w:sz w:val="26"/>
          <w:szCs w:val="26"/>
        </w:rPr>
        <w:t>муниципальные образования Томской области, которые набрали количество баллов по результатам реализации муниципальными образованиями Томской области мероприятий регионального проекта "Формирование комфортной городской среды" от 16 до 30, - 1;</w:t>
      </w:r>
    </w:p>
    <w:p w:rsidR="008B72F6" w:rsidRPr="00337903" w:rsidRDefault="008B72F6" w:rsidP="00337903">
      <w:pPr>
        <w:pStyle w:val="ConsPlusNormal"/>
        <w:ind w:firstLine="540"/>
        <w:jc w:val="both"/>
        <w:rPr>
          <w:sz w:val="26"/>
          <w:szCs w:val="26"/>
        </w:rPr>
      </w:pPr>
      <w:r w:rsidRPr="00337903">
        <w:rPr>
          <w:sz w:val="26"/>
          <w:szCs w:val="26"/>
        </w:rPr>
        <w:t>муниципальные образования Томской области, которые набрали количество баллов по результатам реализации муниципальными образованиями Томской области мероприятий регионального проекта "Формирование комфортной городской среды" от 31 до 47, - 1,1.</w:t>
      </w:r>
    </w:p>
    <w:p w:rsidR="008B72F6" w:rsidRPr="00337903" w:rsidRDefault="008B72F6" w:rsidP="00337903">
      <w:pPr>
        <w:pStyle w:val="ConsPlusNormal"/>
        <w:ind w:firstLine="540"/>
        <w:jc w:val="both"/>
        <w:rPr>
          <w:sz w:val="26"/>
          <w:szCs w:val="26"/>
        </w:rPr>
      </w:pPr>
      <w:r w:rsidRPr="00337903">
        <w:rPr>
          <w:sz w:val="26"/>
          <w:szCs w:val="26"/>
        </w:rPr>
        <w:t xml:space="preserve">Предельный уровень </w:t>
      </w:r>
      <w:proofErr w:type="spellStart"/>
      <w:r w:rsidRPr="00337903">
        <w:rPr>
          <w:sz w:val="26"/>
          <w:szCs w:val="26"/>
        </w:rPr>
        <w:t>софинансирования</w:t>
      </w:r>
      <w:proofErr w:type="spellEnd"/>
      <w:r w:rsidRPr="00337903">
        <w:rPr>
          <w:sz w:val="26"/>
          <w:szCs w:val="26"/>
        </w:rPr>
        <w:t xml:space="preserve"> Томской области составляет не более 95%.</w:t>
      </w:r>
    </w:p>
    <w:p w:rsidR="008B72F6" w:rsidRPr="00337903" w:rsidRDefault="008B72F6" w:rsidP="00337903">
      <w:pPr>
        <w:pStyle w:val="ConsPlusNormal"/>
        <w:ind w:firstLine="540"/>
        <w:jc w:val="both"/>
        <w:rPr>
          <w:sz w:val="26"/>
          <w:szCs w:val="26"/>
        </w:rPr>
      </w:pPr>
      <w:r w:rsidRPr="00337903">
        <w:rPr>
          <w:sz w:val="26"/>
          <w:szCs w:val="26"/>
        </w:rPr>
        <w:t>Распределение субсидии осуществляется после 1 октября года, предшествующего году предоставления субсидии.</w:t>
      </w:r>
    </w:p>
    <w:p w:rsidR="008B72F6" w:rsidRPr="00337903" w:rsidRDefault="008B72F6" w:rsidP="00337903">
      <w:pPr>
        <w:pStyle w:val="ConsPlusNormal"/>
        <w:ind w:firstLine="540"/>
        <w:jc w:val="both"/>
        <w:rPr>
          <w:sz w:val="26"/>
          <w:szCs w:val="26"/>
        </w:rPr>
      </w:pPr>
      <w:proofErr w:type="gramStart"/>
      <w:r w:rsidRPr="00337903">
        <w:rPr>
          <w:sz w:val="26"/>
          <w:szCs w:val="26"/>
        </w:rPr>
        <w:t>Перераспределение и изменение в распределение субсидии между муниципальными образованиями Томской области осуществляются с учетом остатка нераспределенного объема субсидии или объема, превышающего общий объем субсидии, предусмотренный бюджетной росписью в пределах лимитов бюджетных обязательств, утвержденных законом Томской области об областном бюджете на очередной финансовый год и плановый период, а также фактической потребности i-го муниципального образования Томской области.</w:t>
      </w:r>
      <w:proofErr w:type="gramEnd"/>
    </w:p>
    <w:p w:rsidR="008B72F6" w:rsidRPr="00337903" w:rsidRDefault="008B72F6" w:rsidP="00337903">
      <w:pPr>
        <w:pStyle w:val="ConsPlusNormal"/>
        <w:ind w:firstLine="540"/>
        <w:jc w:val="both"/>
        <w:rPr>
          <w:sz w:val="26"/>
          <w:szCs w:val="26"/>
        </w:rPr>
      </w:pPr>
      <w:proofErr w:type="gramStart"/>
      <w:r w:rsidRPr="00337903">
        <w:rPr>
          <w:sz w:val="26"/>
          <w:szCs w:val="26"/>
        </w:rPr>
        <w:t>Субсидии, не предоставленные бюджетам муниципальных образований Томской области в связи с несоблюдением условий предоставления субсидий, отказом муниципального образования Томской области от получения субсидий, а также субсидии, перечисленные из бюджета муниципального образования Томской области в областной бюджет, могут быть перераспределены между бюджетами муниципальных образований Томской области.</w:t>
      </w:r>
      <w:proofErr w:type="gramEnd"/>
    </w:p>
    <w:p w:rsidR="008B72F6" w:rsidRPr="00337903" w:rsidRDefault="008B72F6" w:rsidP="00337903">
      <w:pPr>
        <w:pStyle w:val="ConsPlusNormal"/>
        <w:ind w:firstLine="540"/>
        <w:jc w:val="both"/>
        <w:rPr>
          <w:sz w:val="26"/>
          <w:szCs w:val="26"/>
        </w:rPr>
      </w:pPr>
      <w:r w:rsidRPr="00337903">
        <w:rPr>
          <w:sz w:val="26"/>
          <w:szCs w:val="26"/>
        </w:rPr>
        <w:t xml:space="preserve">Перераспределение субсидий между бюджетами муниципальных образований Томской области осуществляется </w:t>
      </w:r>
      <w:proofErr w:type="gramStart"/>
      <w:r w:rsidRPr="00337903">
        <w:rPr>
          <w:sz w:val="26"/>
          <w:szCs w:val="26"/>
        </w:rPr>
        <w:t>в соответствии с настоящим пунктом настоящего Порядка путем внесения изменений в бюджетную роспись с последующим внесением соответствующих изменений в закон</w:t>
      </w:r>
      <w:proofErr w:type="gramEnd"/>
      <w:r w:rsidRPr="00337903">
        <w:rPr>
          <w:sz w:val="26"/>
          <w:szCs w:val="26"/>
        </w:rPr>
        <w:t xml:space="preserve"> Томской области об областном бюджете на текущий финансовый год и на плановый период.</w:t>
      </w:r>
    </w:p>
    <w:p w:rsidR="008B72F6" w:rsidRPr="00337903" w:rsidRDefault="008B72F6" w:rsidP="00337903">
      <w:pPr>
        <w:pStyle w:val="ConsPlusNormal"/>
        <w:ind w:firstLine="540"/>
        <w:jc w:val="both"/>
        <w:rPr>
          <w:sz w:val="26"/>
          <w:szCs w:val="26"/>
        </w:rPr>
      </w:pPr>
      <w:r w:rsidRPr="00337903">
        <w:rPr>
          <w:sz w:val="26"/>
          <w:szCs w:val="26"/>
        </w:rPr>
        <w:t xml:space="preserve">Изменения </w:t>
      </w:r>
      <w:proofErr w:type="gramStart"/>
      <w:r w:rsidRPr="00337903">
        <w:rPr>
          <w:sz w:val="26"/>
          <w:szCs w:val="26"/>
        </w:rPr>
        <w:t>в распределение объемов субсидии между бюджетами муниципальных образований без внесения изменений в закон об областном бюджете</w:t>
      </w:r>
      <w:proofErr w:type="gramEnd"/>
      <w:r w:rsidRPr="00337903">
        <w:rPr>
          <w:sz w:val="26"/>
          <w:szCs w:val="26"/>
        </w:rPr>
        <w:t xml:space="preserve"> на текущий финансовый год и плановый период не допускаются.</w:t>
      </w:r>
    </w:p>
    <w:p w:rsidR="008B72F6" w:rsidRPr="00337903" w:rsidRDefault="008B72F6" w:rsidP="00337903">
      <w:pPr>
        <w:pStyle w:val="ConsPlusNormal"/>
        <w:ind w:firstLine="540"/>
        <w:jc w:val="both"/>
        <w:rPr>
          <w:sz w:val="26"/>
          <w:szCs w:val="26"/>
        </w:rPr>
      </w:pPr>
      <w:r w:rsidRPr="00337903">
        <w:rPr>
          <w:sz w:val="26"/>
          <w:szCs w:val="26"/>
        </w:rPr>
        <w:t>5. Критерием отбора муниципальных образований Томской области является подача заявки в Департамент архитектуры и строительства Томской области (далее - Департамент) в составе:</w:t>
      </w:r>
    </w:p>
    <w:p w:rsidR="008B72F6" w:rsidRPr="00337903" w:rsidRDefault="008B72F6" w:rsidP="00337903">
      <w:pPr>
        <w:pStyle w:val="ConsPlusNormal"/>
        <w:ind w:firstLine="540"/>
        <w:jc w:val="both"/>
        <w:rPr>
          <w:sz w:val="26"/>
          <w:szCs w:val="26"/>
        </w:rPr>
      </w:pPr>
      <w:r w:rsidRPr="00337903">
        <w:rPr>
          <w:sz w:val="26"/>
          <w:szCs w:val="26"/>
        </w:rPr>
        <w:t xml:space="preserve">1) письма за подписью главы муниципального образования Томской области с указанием адреса и наименования общественной территории, отобранной по итогам проведения общественных обсуждений и (или) голосований и подлежащей благоустройству в году предоставления субсидии, по форме согласно </w:t>
      </w:r>
      <w:hyperlink w:anchor="P289">
        <w:r w:rsidRPr="00337903">
          <w:rPr>
            <w:sz w:val="26"/>
            <w:szCs w:val="26"/>
          </w:rPr>
          <w:t xml:space="preserve">приложению </w:t>
        </w:r>
        <w:r w:rsidR="009D4AED" w:rsidRPr="00337903">
          <w:rPr>
            <w:sz w:val="26"/>
            <w:szCs w:val="26"/>
          </w:rPr>
          <w:t>№</w:t>
        </w:r>
        <w:r w:rsidRPr="00337903">
          <w:rPr>
            <w:sz w:val="26"/>
            <w:szCs w:val="26"/>
          </w:rPr>
          <w:t xml:space="preserve"> 2</w:t>
        </w:r>
      </w:hyperlink>
      <w:r w:rsidRPr="00337903">
        <w:rPr>
          <w:sz w:val="26"/>
          <w:szCs w:val="26"/>
        </w:rPr>
        <w:t xml:space="preserve"> к настоящему Порядку;</w:t>
      </w:r>
    </w:p>
    <w:p w:rsidR="008B72F6" w:rsidRPr="00337903" w:rsidRDefault="008B72F6" w:rsidP="00337903">
      <w:pPr>
        <w:pStyle w:val="ConsPlusNormal"/>
        <w:ind w:firstLine="540"/>
        <w:jc w:val="both"/>
        <w:rPr>
          <w:sz w:val="26"/>
          <w:szCs w:val="26"/>
        </w:rPr>
      </w:pPr>
      <w:r w:rsidRPr="00337903">
        <w:rPr>
          <w:sz w:val="26"/>
          <w:szCs w:val="26"/>
        </w:rPr>
        <w:lastRenderedPageBreak/>
        <w:t>2) документов, подтверждающих правильность и обоснованность расчета объема фактической потребности в средствах субсидии для выполнения работ на общественной территории;</w:t>
      </w:r>
    </w:p>
    <w:p w:rsidR="008B72F6" w:rsidRPr="00337903" w:rsidRDefault="008B72F6" w:rsidP="00337903">
      <w:pPr>
        <w:pStyle w:val="ConsPlusNormal"/>
        <w:ind w:firstLine="540"/>
        <w:jc w:val="both"/>
        <w:rPr>
          <w:sz w:val="26"/>
          <w:szCs w:val="26"/>
        </w:rPr>
      </w:pPr>
      <w:proofErr w:type="gramStart"/>
      <w:r w:rsidRPr="00337903">
        <w:rPr>
          <w:sz w:val="26"/>
          <w:szCs w:val="26"/>
        </w:rPr>
        <w:t xml:space="preserve">3) гарантийного письма о принятии расходных обязательств и включении в бюджет муниципального образования бюджетных ассигнований на исполнение расходных обязательств муниципального образования Томской области, в целях </w:t>
      </w:r>
      <w:proofErr w:type="spellStart"/>
      <w:r w:rsidRPr="00337903">
        <w:rPr>
          <w:sz w:val="26"/>
          <w:szCs w:val="26"/>
        </w:rPr>
        <w:t>софинансирования</w:t>
      </w:r>
      <w:proofErr w:type="spellEnd"/>
      <w:r w:rsidRPr="00337903">
        <w:rPr>
          <w:sz w:val="26"/>
          <w:szCs w:val="26"/>
        </w:rPr>
        <w:t xml:space="preserve"> которых предоставляется субсидия, в объеме не менее 5% от общего объема субсидии, включая размер планируемой к предоставлению из областного бюджета субсидии, в случае выделения средств субсидии в году, следующем за годом направления гарантийного письма.</w:t>
      </w:r>
      <w:proofErr w:type="gramEnd"/>
    </w:p>
    <w:p w:rsidR="008B72F6" w:rsidRPr="00337903" w:rsidRDefault="008B72F6" w:rsidP="00337903">
      <w:pPr>
        <w:pStyle w:val="ConsPlusNormal"/>
        <w:ind w:firstLine="540"/>
        <w:jc w:val="both"/>
        <w:rPr>
          <w:sz w:val="26"/>
          <w:szCs w:val="26"/>
        </w:rPr>
      </w:pPr>
      <w:r w:rsidRPr="00337903">
        <w:rPr>
          <w:sz w:val="26"/>
          <w:szCs w:val="26"/>
        </w:rPr>
        <w:t>Сроки представления заявок:</w:t>
      </w:r>
    </w:p>
    <w:p w:rsidR="008B72F6" w:rsidRPr="00337903" w:rsidRDefault="008B72F6" w:rsidP="00337903">
      <w:pPr>
        <w:pStyle w:val="ConsPlusNormal"/>
        <w:ind w:firstLine="540"/>
        <w:jc w:val="both"/>
        <w:rPr>
          <w:sz w:val="26"/>
          <w:szCs w:val="26"/>
        </w:rPr>
      </w:pPr>
      <w:r w:rsidRPr="00337903">
        <w:rPr>
          <w:sz w:val="26"/>
          <w:szCs w:val="26"/>
        </w:rPr>
        <w:t>для предоставления субсидии в 2022 году - до 1 декабря 2021 года;</w:t>
      </w:r>
    </w:p>
    <w:p w:rsidR="008B72F6" w:rsidRPr="00337903" w:rsidRDefault="008B72F6" w:rsidP="00337903">
      <w:pPr>
        <w:pStyle w:val="ConsPlusNormal"/>
        <w:ind w:firstLine="540"/>
        <w:jc w:val="both"/>
        <w:rPr>
          <w:sz w:val="26"/>
          <w:szCs w:val="26"/>
        </w:rPr>
      </w:pPr>
      <w:r w:rsidRPr="00337903">
        <w:rPr>
          <w:sz w:val="26"/>
          <w:szCs w:val="26"/>
        </w:rPr>
        <w:t>для предоставления субсидии в 2023 и последующих годах - до 1 сентября года, предшествующего году предоставления субсидии.</w:t>
      </w:r>
    </w:p>
    <w:p w:rsidR="008B72F6" w:rsidRPr="00337903" w:rsidRDefault="008B72F6" w:rsidP="00337903">
      <w:pPr>
        <w:pStyle w:val="ConsPlusNormal"/>
        <w:ind w:firstLine="540"/>
        <w:jc w:val="both"/>
        <w:rPr>
          <w:sz w:val="26"/>
          <w:szCs w:val="26"/>
        </w:rPr>
      </w:pPr>
      <w:r w:rsidRPr="00337903">
        <w:rPr>
          <w:sz w:val="26"/>
          <w:szCs w:val="26"/>
        </w:rPr>
        <w:t>В обязательном порядке в перечень муниципальных образований Томской области - получателей субсидии ежегодно включаются следующие муниципальные образования Томской области:</w:t>
      </w:r>
    </w:p>
    <w:p w:rsidR="008B72F6" w:rsidRPr="00337903" w:rsidRDefault="008B72F6" w:rsidP="00337903">
      <w:pPr>
        <w:pStyle w:val="ConsPlusNormal"/>
        <w:ind w:firstLine="540"/>
        <w:jc w:val="both"/>
        <w:rPr>
          <w:sz w:val="26"/>
          <w:szCs w:val="26"/>
        </w:rPr>
      </w:pPr>
      <w:r w:rsidRPr="00337903">
        <w:rPr>
          <w:sz w:val="26"/>
          <w:szCs w:val="26"/>
        </w:rPr>
        <w:t>1) административный центр Томской области;</w:t>
      </w:r>
    </w:p>
    <w:p w:rsidR="008B72F6" w:rsidRPr="00337903" w:rsidRDefault="008B72F6" w:rsidP="00337903">
      <w:pPr>
        <w:pStyle w:val="ConsPlusNormal"/>
        <w:ind w:firstLine="540"/>
        <w:jc w:val="both"/>
        <w:rPr>
          <w:sz w:val="26"/>
          <w:szCs w:val="26"/>
        </w:rPr>
      </w:pPr>
      <w:r w:rsidRPr="00337903">
        <w:rPr>
          <w:sz w:val="26"/>
          <w:szCs w:val="26"/>
        </w:rPr>
        <w:t xml:space="preserve">2) </w:t>
      </w:r>
      <w:proofErr w:type="spellStart"/>
      <w:r w:rsidRPr="00337903">
        <w:rPr>
          <w:sz w:val="26"/>
          <w:szCs w:val="26"/>
        </w:rPr>
        <w:t>монопрофильные</w:t>
      </w:r>
      <w:proofErr w:type="spellEnd"/>
      <w:r w:rsidRPr="00337903">
        <w:rPr>
          <w:sz w:val="26"/>
          <w:szCs w:val="26"/>
        </w:rPr>
        <w:t xml:space="preserve"> муниципальные образования Томской области;</w:t>
      </w:r>
    </w:p>
    <w:p w:rsidR="008B72F6" w:rsidRPr="00337903" w:rsidRDefault="008B72F6" w:rsidP="00337903">
      <w:pPr>
        <w:pStyle w:val="ConsPlusNormal"/>
        <w:ind w:firstLine="540"/>
        <w:jc w:val="both"/>
        <w:rPr>
          <w:sz w:val="26"/>
          <w:szCs w:val="26"/>
        </w:rPr>
      </w:pPr>
      <w:r w:rsidRPr="00337903">
        <w:rPr>
          <w:sz w:val="26"/>
          <w:szCs w:val="26"/>
        </w:rPr>
        <w:t>3) исторические поселения федерального значения;</w:t>
      </w:r>
    </w:p>
    <w:p w:rsidR="008B72F6" w:rsidRPr="00337903" w:rsidRDefault="008B72F6" w:rsidP="00337903">
      <w:pPr>
        <w:pStyle w:val="ConsPlusNormal"/>
        <w:ind w:firstLine="540"/>
        <w:jc w:val="both"/>
        <w:rPr>
          <w:sz w:val="26"/>
          <w:szCs w:val="26"/>
        </w:rPr>
      </w:pPr>
      <w:r w:rsidRPr="00337903">
        <w:rPr>
          <w:sz w:val="26"/>
          <w:szCs w:val="26"/>
        </w:rPr>
        <w:t>4) муниципальные образования, ставшие финалистами Всероссийского конкурса лучших проектов создания комфортной городской среды в году, предшествующем году предоставления субсидии на цели реализации проектов, представленных такими финалистами на Всероссийский конкурс лучших проектов создания комфортной городской среды.</w:t>
      </w:r>
    </w:p>
    <w:p w:rsidR="008B72F6" w:rsidRPr="00337903" w:rsidRDefault="008B72F6" w:rsidP="00337903">
      <w:pPr>
        <w:pStyle w:val="ConsPlusNormal"/>
        <w:ind w:firstLine="540"/>
        <w:jc w:val="both"/>
        <w:rPr>
          <w:sz w:val="26"/>
          <w:szCs w:val="26"/>
        </w:rPr>
      </w:pPr>
      <w:r w:rsidRPr="00337903">
        <w:rPr>
          <w:sz w:val="26"/>
          <w:szCs w:val="26"/>
        </w:rPr>
        <w:t>6. Условиями предоставления субсидии являются:</w:t>
      </w:r>
    </w:p>
    <w:p w:rsidR="008B72F6" w:rsidRPr="00337903" w:rsidRDefault="008B72F6" w:rsidP="00337903">
      <w:pPr>
        <w:pStyle w:val="ConsPlusNormal"/>
        <w:ind w:firstLine="540"/>
        <w:jc w:val="both"/>
        <w:rPr>
          <w:sz w:val="26"/>
          <w:szCs w:val="26"/>
        </w:rPr>
      </w:pPr>
      <w:proofErr w:type="gramStart"/>
      <w:r w:rsidRPr="00337903">
        <w:rPr>
          <w:sz w:val="26"/>
          <w:szCs w:val="26"/>
        </w:rPr>
        <w:t xml:space="preserve">1) наличие в году предоставления субсидии в бюджете муниципального образования Томской области (сводной бюджетной росписи местного бюджета) бюджетных ассигнований на исполнение расходных обязательств муниципального образования Томской области, в целях </w:t>
      </w:r>
      <w:proofErr w:type="spellStart"/>
      <w:r w:rsidRPr="00337903">
        <w:rPr>
          <w:sz w:val="26"/>
          <w:szCs w:val="26"/>
        </w:rPr>
        <w:t>софинансирования</w:t>
      </w:r>
      <w:proofErr w:type="spellEnd"/>
      <w:r w:rsidRPr="00337903">
        <w:rPr>
          <w:sz w:val="26"/>
          <w:szCs w:val="26"/>
        </w:rPr>
        <w:t xml:space="preserve"> которых предоставляется субсидия, в объеме не менее 5% от общего объема субсидии, включая размер планируемой к предоставлению из областного бюджета субсидии;</w:t>
      </w:r>
      <w:proofErr w:type="gramEnd"/>
    </w:p>
    <w:p w:rsidR="008B72F6" w:rsidRPr="00337903" w:rsidRDefault="008B72F6" w:rsidP="00337903">
      <w:pPr>
        <w:pStyle w:val="ConsPlusNormal"/>
        <w:ind w:firstLine="540"/>
        <w:jc w:val="both"/>
        <w:rPr>
          <w:sz w:val="26"/>
          <w:szCs w:val="26"/>
        </w:rPr>
      </w:pPr>
      <w:r w:rsidRPr="00337903">
        <w:rPr>
          <w:sz w:val="26"/>
          <w:szCs w:val="26"/>
        </w:rPr>
        <w:t>2) наличие муниципального правового акта, устанавливающего расходное обязательство муниципального образования Томской области, возникающее при реализации мероприятий по благоустройству общественных территорий, направленных на формирование современной городской среды на территории населенных пунктов Томской области;</w:t>
      </w:r>
    </w:p>
    <w:p w:rsidR="008B72F6" w:rsidRPr="00337903" w:rsidRDefault="008B72F6" w:rsidP="00337903">
      <w:pPr>
        <w:pStyle w:val="ConsPlusNormal"/>
        <w:ind w:firstLine="540"/>
        <w:jc w:val="both"/>
        <w:rPr>
          <w:sz w:val="26"/>
          <w:szCs w:val="26"/>
        </w:rPr>
      </w:pPr>
      <w:r w:rsidRPr="00337903">
        <w:rPr>
          <w:sz w:val="26"/>
          <w:szCs w:val="26"/>
        </w:rPr>
        <w:t xml:space="preserve">3) заключение соглашения о предоставлении из областного бюджета субсидии бюджету муниципального образования Томской области (далее - Соглашение), предусматривающего обязательства муниципального образования Томской области по исполнению расходных обязательств, в целях </w:t>
      </w:r>
      <w:proofErr w:type="spellStart"/>
      <w:r w:rsidRPr="00337903">
        <w:rPr>
          <w:sz w:val="26"/>
          <w:szCs w:val="26"/>
        </w:rPr>
        <w:t>софинансирования</w:t>
      </w:r>
      <w:proofErr w:type="spellEnd"/>
      <w:r w:rsidRPr="00337903">
        <w:rPr>
          <w:sz w:val="26"/>
          <w:szCs w:val="26"/>
        </w:rPr>
        <w:t xml:space="preserve"> которых предоставляется субсидия, и ответственность за неисполнение предусмотренных Соглашением обязательств;</w:t>
      </w:r>
    </w:p>
    <w:p w:rsidR="008B72F6" w:rsidRPr="00337903" w:rsidRDefault="008B72F6" w:rsidP="00337903">
      <w:pPr>
        <w:pStyle w:val="ConsPlusNormal"/>
        <w:ind w:firstLine="540"/>
        <w:jc w:val="both"/>
        <w:rPr>
          <w:sz w:val="26"/>
          <w:szCs w:val="26"/>
        </w:rPr>
      </w:pPr>
      <w:r w:rsidRPr="00337903">
        <w:rPr>
          <w:sz w:val="26"/>
          <w:szCs w:val="26"/>
        </w:rPr>
        <w:t xml:space="preserve">4) наличие утвержденной муниципальным правовым актом муниципальной программы, направленной на реализацию мероприятий, указанных в </w:t>
      </w:r>
      <w:hyperlink w:anchor="P15">
        <w:r w:rsidRPr="00337903">
          <w:rPr>
            <w:sz w:val="26"/>
            <w:szCs w:val="26"/>
          </w:rPr>
          <w:t>пункте 2</w:t>
        </w:r>
      </w:hyperlink>
      <w:r w:rsidRPr="00337903">
        <w:rPr>
          <w:sz w:val="26"/>
          <w:szCs w:val="26"/>
        </w:rPr>
        <w:t xml:space="preserve"> настоящего Порядка, содержащей следующие положения:</w:t>
      </w:r>
    </w:p>
    <w:p w:rsidR="008B72F6" w:rsidRPr="00337903" w:rsidRDefault="008B72F6" w:rsidP="00337903">
      <w:pPr>
        <w:pStyle w:val="ConsPlusNormal"/>
        <w:ind w:firstLine="540"/>
        <w:jc w:val="both"/>
        <w:rPr>
          <w:sz w:val="26"/>
          <w:szCs w:val="26"/>
        </w:rPr>
      </w:pPr>
      <w:r w:rsidRPr="00337903">
        <w:rPr>
          <w:sz w:val="26"/>
          <w:szCs w:val="26"/>
        </w:rPr>
        <w:t xml:space="preserve">а) адресный перечень всех общественных территорий, нуждающихся в благоустройстве (с учетом их физического состояния) и подлежащих благоустройству </w:t>
      </w:r>
      <w:r w:rsidRPr="00337903">
        <w:rPr>
          <w:sz w:val="26"/>
          <w:szCs w:val="26"/>
        </w:rPr>
        <w:lastRenderedPageBreak/>
        <w:t>в указанный период. Физическое состояние общественной территории и необходимость ее благоустройства определяются по результатам инвентаризации общественной территории, проведенной в установленном порядке;</w:t>
      </w:r>
    </w:p>
    <w:p w:rsidR="008B72F6" w:rsidRPr="00337903" w:rsidRDefault="008B72F6" w:rsidP="00337903">
      <w:pPr>
        <w:pStyle w:val="ConsPlusNormal"/>
        <w:ind w:firstLine="540"/>
        <w:jc w:val="both"/>
        <w:rPr>
          <w:sz w:val="26"/>
          <w:szCs w:val="26"/>
        </w:rPr>
      </w:pPr>
      <w:r w:rsidRPr="00337903">
        <w:rPr>
          <w:sz w:val="26"/>
          <w:szCs w:val="26"/>
        </w:rPr>
        <w:t>б) 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последнего года реализации регионального проекта за счет средств указанных лиц в соответствии с требованиями утвержденных в муниципальном образовании правил благоустройства территории;</w:t>
      </w:r>
    </w:p>
    <w:p w:rsidR="008B72F6" w:rsidRPr="00337903" w:rsidRDefault="008B72F6" w:rsidP="00337903">
      <w:pPr>
        <w:pStyle w:val="ConsPlusNormal"/>
        <w:ind w:firstLine="540"/>
        <w:jc w:val="both"/>
        <w:rPr>
          <w:sz w:val="26"/>
          <w:szCs w:val="26"/>
        </w:rPr>
      </w:pPr>
      <w:proofErr w:type="gramStart"/>
      <w:r w:rsidRPr="00337903">
        <w:rPr>
          <w:sz w:val="26"/>
          <w:szCs w:val="26"/>
        </w:rPr>
        <w:t>в) 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регионального проекта в соответствии с требованиями утвержденных в муниципальном образовании правил благоустройства;</w:t>
      </w:r>
      <w:proofErr w:type="gramEnd"/>
    </w:p>
    <w:p w:rsidR="008B72F6" w:rsidRPr="00337903" w:rsidRDefault="008B72F6" w:rsidP="00337903">
      <w:pPr>
        <w:pStyle w:val="ConsPlusNormal"/>
        <w:ind w:firstLine="540"/>
        <w:jc w:val="both"/>
        <w:rPr>
          <w:sz w:val="26"/>
          <w:szCs w:val="26"/>
        </w:rPr>
      </w:pPr>
      <w:r w:rsidRPr="00337903">
        <w:rPr>
          <w:sz w:val="26"/>
          <w:szCs w:val="26"/>
        </w:rPr>
        <w:t>г) иные мероприятия по благоустройству, определенные органом местного самоуправления муниципальных образований Томской области;</w:t>
      </w:r>
    </w:p>
    <w:p w:rsidR="008B72F6" w:rsidRPr="00337903" w:rsidRDefault="008B72F6" w:rsidP="00337903">
      <w:pPr>
        <w:pStyle w:val="ConsPlusNormal"/>
        <w:ind w:firstLine="540"/>
        <w:jc w:val="both"/>
        <w:rPr>
          <w:sz w:val="26"/>
          <w:szCs w:val="26"/>
        </w:rPr>
      </w:pPr>
      <w:proofErr w:type="gramStart"/>
      <w:r w:rsidRPr="00337903">
        <w:rPr>
          <w:sz w:val="26"/>
          <w:szCs w:val="26"/>
        </w:rPr>
        <w:t>д) право муниципального образования Томской области исключать из адресного перечня общественных территорий, подлежащих благоустройству в рамках реализации муниципальной программы,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поселения, входящего в состав муниципального образования Томской</w:t>
      </w:r>
      <w:proofErr w:type="gramEnd"/>
      <w:r w:rsidRPr="00337903">
        <w:rPr>
          <w:sz w:val="26"/>
          <w:szCs w:val="26"/>
        </w:rPr>
        <w:t xml:space="preserve"> области, при условии одобрения решения об исключении указанных территорий из адресного перечня общественных территорий межведомственной комиссией;</w:t>
      </w:r>
    </w:p>
    <w:p w:rsidR="008B72F6" w:rsidRPr="00337903" w:rsidRDefault="008B72F6" w:rsidP="00337903">
      <w:pPr>
        <w:pStyle w:val="ConsPlusNormal"/>
        <w:ind w:firstLine="540"/>
        <w:jc w:val="both"/>
        <w:rPr>
          <w:sz w:val="26"/>
          <w:szCs w:val="26"/>
        </w:rPr>
      </w:pPr>
      <w:r w:rsidRPr="00337903">
        <w:rPr>
          <w:sz w:val="26"/>
          <w:szCs w:val="26"/>
        </w:rPr>
        <w:t>е) условие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- 1 апреля года предоставления субсидии, за исключением:</w:t>
      </w:r>
    </w:p>
    <w:p w:rsidR="008B72F6" w:rsidRPr="00337903" w:rsidRDefault="008B72F6" w:rsidP="00337903">
      <w:pPr>
        <w:pStyle w:val="ConsPlusNormal"/>
        <w:ind w:firstLine="540"/>
        <w:jc w:val="both"/>
        <w:rPr>
          <w:sz w:val="26"/>
          <w:szCs w:val="26"/>
        </w:rPr>
      </w:pPr>
      <w:r w:rsidRPr="00337903">
        <w:rPr>
          <w:sz w:val="26"/>
          <w:szCs w:val="26"/>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8B72F6" w:rsidRPr="00337903" w:rsidRDefault="008B72F6" w:rsidP="00337903">
      <w:pPr>
        <w:pStyle w:val="ConsPlusNormal"/>
        <w:ind w:firstLine="540"/>
        <w:jc w:val="both"/>
        <w:rPr>
          <w:sz w:val="26"/>
          <w:szCs w:val="26"/>
        </w:rPr>
      </w:pPr>
      <w:r w:rsidRPr="00337903">
        <w:rPr>
          <w:sz w:val="26"/>
          <w:szCs w:val="26"/>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8B72F6" w:rsidRPr="00337903" w:rsidRDefault="008B72F6" w:rsidP="00337903">
      <w:pPr>
        <w:pStyle w:val="ConsPlusNormal"/>
        <w:ind w:firstLine="540"/>
        <w:jc w:val="both"/>
        <w:rPr>
          <w:sz w:val="26"/>
          <w:szCs w:val="26"/>
        </w:rPr>
      </w:pPr>
      <w:r w:rsidRPr="00337903">
        <w:rPr>
          <w:sz w:val="26"/>
          <w:szCs w:val="26"/>
        </w:rPr>
        <w:t>случаев заключения таких соглашений в пределах экономии сре</w:t>
      </w:r>
      <w:proofErr w:type="gramStart"/>
      <w:r w:rsidRPr="00337903">
        <w:rPr>
          <w:sz w:val="26"/>
          <w:szCs w:val="26"/>
        </w:rPr>
        <w:t>дств пр</w:t>
      </w:r>
      <w:proofErr w:type="gramEnd"/>
      <w:r w:rsidRPr="00337903">
        <w:rPr>
          <w:sz w:val="26"/>
          <w:szCs w:val="26"/>
        </w:rPr>
        <w:t xml:space="preserve">и расходовании субсидии в целях реализации муниципальных программ, в том числе мероприятий по </w:t>
      </w:r>
      <w:proofErr w:type="spellStart"/>
      <w:r w:rsidRPr="00337903">
        <w:rPr>
          <w:sz w:val="26"/>
          <w:szCs w:val="26"/>
        </w:rPr>
        <w:t>цифровизации</w:t>
      </w:r>
      <w:proofErr w:type="spellEnd"/>
      <w:r w:rsidRPr="00337903">
        <w:rPr>
          <w:sz w:val="26"/>
          <w:szCs w:val="26"/>
        </w:rPr>
        <w:t xml:space="preserve"> городского хозяйства, включенных в муниципальную программу, при которых срок заключения таких соглашений продлевается на срок до 15 декабря года предоставления субсидии;</w:t>
      </w:r>
    </w:p>
    <w:p w:rsidR="008B72F6" w:rsidRPr="00337903" w:rsidRDefault="008B72F6" w:rsidP="00337903">
      <w:pPr>
        <w:pStyle w:val="ConsPlusNormal"/>
        <w:ind w:firstLine="540"/>
        <w:jc w:val="both"/>
        <w:rPr>
          <w:sz w:val="26"/>
          <w:szCs w:val="26"/>
        </w:rPr>
      </w:pPr>
      <w:r w:rsidRPr="00337903">
        <w:rPr>
          <w:sz w:val="26"/>
          <w:szCs w:val="26"/>
        </w:rPr>
        <w:t xml:space="preserve">ж) </w:t>
      </w:r>
      <w:hyperlink w:anchor="P349">
        <w:r w:rsidRPr="00337903">
          <w:rPr>
            <w:color w:val="0000FF"/>
            <w:sz w:val="26"/>
            <w:szCs w:val="26"/>
          </w:rPr>
          <w:t>порядок</w:t>
        </w:r>
      </w:hyperlink>
      <w:r w:rsidRPr="00337903">
        <w:rPr>
          <w:sz w:val="26"/>
          <w:szCs w:val="26"/>
        </w:rPr>
        <w:t xml:space="preserve"> информирования граждан о ходе выполнения муниципальных программ, в том числе о ходе реализации конкретных мероприятий по благоустройству общественных территорий в рамках указанных программ в </w:t>
      </w:r>
      <w:r w:rsidRPr="00337903">
        <w:rPr>
          <w:sz w:val="26"/>
          <w:szCs w:val="26"/>
        </w:rPr>
        <w:lastRenderedPageBreak/>
        <w:t>соответствии с приложением N 3 к настоящему Порядку.</w:t>
      </w:r>
    </w:p>
    <w:p w:rsidR="008B72F6" w:rsidRPr="00337903" w:rsidRDefault="008B72F6" w:rsidP="00337903">
      <w:pPr>
        <w:pStyle w:val="ConsPlusNormal"/>
        <w:ind w:firstLine="540"/>
        <w:jc w:val="both"/>
        <w:rPr>
          <w:sz w:val="26"/>
          <w:szCs w:val="26"/>
        </w:rPr>
      </w:pPr>
      <w:r w:rsidRPr="00337903">
        <w:rPr>
          <w:sz w:val="26"/>
          <w:szCs w:val="26"/>
        </w:rPr>
        <w:t xml:space="preserve">Муниципальные программы могут предусматривать мероприятия по </w:t>
      </w:r>
      <w:proofErr w:type="spellStart"/>
      <w:r w:rsidRPr="00337903">
        <w:rPr>
          <w:sz w:val="26"/>
          <w:szCs w:val="26"/>
        </w:rPr>
        <w:t>цифровизации</w:t>
      </w:r>
      <w:proofErr w:type="spellEnd"/>
      <w:r w:rsidRPr="00337903">
        <w:rPr>
          <w:sz w:val="26"/>
          <w:szCs w:val="26"/>
        </w:rPr>
        <w:t xml:space="preserve"> городского хозяйства, предусмотренные методическими рекомендациями по </w:t>
      </w:r>
      <w:proofErr w:type="spellStart"/>
      <w:r w:rsidRPr="00337903">
        <w:rPr>
          <w:sz w:val="26"/>
          <w:szCs w:val="26"/>
        </w:rPr>
        <w:t>цифровизации</w:t>
      </w:r>
      <w:proofErr w:type="spellEnd"/>
      <w:r w:rsidRPr="00337903">
        <w:rPr>
          <w:sz w:val="26"/>
          <w:szCs w:val="26"/>
        </w:rPr>
        <w:t xml:space="preserve"> городского хозяйства, утверждаемыми Министерством строительства и жилищно-коммунального хозяйства Российской Федерации.</w:t>
      </w:r>
    </w:p>
    <w:p w:rsidR="008B72F6" w:rsidRPr="00337903" w:rsidRDefault="008B72F6" w:rsidP="00337903">
      <w:pPr>
        <w:pStyle w:val="ConsPlusNormal"/>
        <w:ind w:firstLine="540"/>
        <w:jc w:val="both"/>
        <w:rPr>
          <w:sz w:val="26"/>
          <w:szCs w:val="26"/>
        </w:rPr>
      </w:pPr>
      <w:r w:rsidRPr="00337903">
        <w:rPr>
          <w:sz w:val="26"/>
          <w:szCs w:val="26"/>
        </w:rPr>
        <w:t>7. Соглашение заключается между Департаментом и уполномоченным органом местного самоуправления муниципального образования Томской области в форме электронного документа посредством государственной интегрированной информационной системы управления общес</w:t>
      </w:r>
      <w:r w:rsidR="00124440" w:rsidRPr="00337903">
        <w:rPr>
          <w:sz w:val="26"/>
          <w:szCs w:val="26"/>
        </w:rPr>
        <w:t>твенными финансами «Электронный бюджет»</w:t>
      </w:r>
      <w:r w:rsidRPr="00337903">
        <w:rPr>
          <w:sz w:val="26"/>
          <w:szCs w:val="26"/>
        </w:rPr>
        <w:t xml:space="preserve"> по форме, аналогичной типовой форме, утвержденной Министерством финансов Российской Федерации. Соглашение должно </w:t>
      </w:r>
      <w:proofErr w:type="gramStart"/>
      <w:r w:rsidRPr="00337903">
        <w:rPr>
          <w:sz w:val="26"/>
          <w:szCs w:val="26"/>
        </w:rPr>
        <w:t>содержать</w:t>
      </w:r>
      <w:proofErr w:type="gramEnd"/>
      <w:r w:rsidRPr="00337903">
        <w:rPr>
          <w:sz w:val="26"/>
          <w:szCs w:val="26"/>
        </w:rPr>
        <w:t xml:space="preserve"> в том числе следующие положения:</w:t>
      </w:r>
    </w:p>
    <w:p w:rsidR="008B72F6" w:rsidRPr="00337903" w:rsidRDefault="008B72F6" w:rsidP="00337903">
      <w:pPr>
        <w:pStyle w:val="ConsPlusNormal"/>
        <w:ind w:firstLine="540"/>
        <w:jc w:val="both"/>
        <w:rPr>
          <w:sz w:val="26"/>
          <w:szCs w:val="26"/>
        </w:rPr>
      </w:pPr>
      <w:proofErr w:type="gramStart"/>
      <w:r w:rsidRPr="00337903">
        <w:rPr>
          <w:sz w:val="26"/>
          <w:szCs w:val="26"/>
        </w:rPr>
        <w:t xml:space="preserve">1) обязательство муниципального образования Томской области об установлении минимального трехлетнего гарантийного срока на результаты выполненных работ по благоустройству общественных территорий, </w:t>
      </w:r>
      <w:proofErr w:type="spellStart"/>
      <w:r w:rsidRPr="00337903">
        <w:rPr>
          <w:sz w:val="26"/>
          <w:szCs w:val="26"/>
        </w:rPr>
        <w:t>софинансируемых</w:t>
      </w:r>
      <w:proofErr w:type="spellEnd"/>
      <w:r w:rsidRPr="00337903">
        <w:rPr>
          <w:sz w:val="26"/>
          <w:szCs w:val="26"/>
        </w:rPr>
        <w:t xml:space="preserve"> за счет средств субсидии из областного бюджета, а также соблюдения условия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- 1 апреля года предоставления субсидии, за исключением:</w:t>
      </w:r>
      <w:proofErr w:type="gramEnd"/>
    </w:p>
    <w:p w:rsidR="008B72F6" w:rsidRPr="00337903" w:rsidRDefault="008B72F6" w:rsidP="00337903">
      <w:pPr>
        <w:pStyle w:val="ConsPlusNormal"/>
        <w:ind w:firstLine="540"/>
        <w:jc w:val="both"/>
        <w:rPr>
          <w:sz w:val="26"/>
          <w:szCs w:val="26"/>
        </w:rPr>
      </w:pPr>
      <w:r w:rsidRPr="00337903">
        <w:rPr>
          <w:sz w:val="26"/>
          <w:szCs w:val="26"/>
        </w:rPr>
        <w:t>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8B72F6" w:rsidRPr="00337903" w:rsidRDefault="008B72F6" w:rsidP="00337903">
      <w:pPr>
        <w:pStyle w:val="ConsPlusNormal"/>
        <w:ind w:firstLine="540"/>
        <w:jc w:val="both"/>
        <w:rPr>
          <w:sz w:val="26"/>
          <w:szCs w:val="26"/>
        </w:rPr>
      </w:pPr>
      <w:r w:rsidRPr="00337903">
        <w:rPr>
          <w:sz w:val="26"/>
          <w:szCs w:val="26"/>
        </w:rPr>
        <w:t>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rsidR="008B72F6" w:rsidRPr="00337903" w:rsidRDefault="008B72F6" w:rsidP="00337903">
      <w:pPr>
        <w:pStyle w:val="ConsPlusNormal"/>
        <w:ind w:firstLine="540"/>
        <w:jc w:val="both"/>
        <w:rPr>
          <w:sz w:val="26"/>
          <w:szCs w:val="26"/>
        </w:rPr>
      </w:pPr>
      <w:r w:rsidRPr="00337903">
        <w:rPr>
          <w:sz w:val="26"/>
          <w:szCs w:val="26"/>
        </w:rPr>
        <w:t>случаев заключения таких соглашений в пределах экономии сре</w:t>
      </w:r>
      <w:proofErr w:type="gramStart"/>
      <w:r w:rsidRPr="00337903">
        <w:rPr>
          <w:sz w:val="26"/>
          <w:szCs w:val="26"/>
        </w:rPr>
        <w:t>дств пр</w:t>
      </w:r>
      <w:proofErr w:type="gramEnd"/>
      <w:r w:rsidRPr="00337903">
        <w:rPr>
          <w:sz w:val="26"/>
          <w:szCs w:val="26"/>
        </w:rPr>
        <w:t xml:space="preserve">и расходовании субсидии в целях реализации муниципальных программ, в том числе мероприятий по </w:t>
      </w:r>
      <w:proofErr w:type="spellStart"/>
      <w:r w:rsidRPr="00337903">
        <w:rPr>
          <w:sz w:val="26"/>
          <w:szCs w:val="26"/>
        </w:rPr>
        <w:t>цифровизации</w:t>
      </w:r>
      <w:proofErr w:type="spellEnd"/>
      <w:r w:rsidRPr="00337903">
        <w:rPr>
          <w:sz w:val="26"/>
          <w:szCs w:val="26"/>
        </w:rPr>
        <w:t xml:space="preserve"> городского хозяйства, включенных в муниципальную программу, при которых срок заключения таких соглашений продлевается на срок до 1 ноября года предоставления субсидии;</w:t>
      </w:r>
    </w:p>
    <w:p w:rsidR="008B72F6" w:rsidRPr="00337903" w:rsidRDefault="008B72F6" w:rsidP="00337903">
      <w:pPr>
        <w:pStyle w:val="ConsPlusNormal"/>
        <w:ind w:firstLine="540"/>
        <w:jc w:val="both"/>
        <w:rPr>
          <w:sz w:val="26"/>
          <w:szCs w:val="26"/>
        </w:rPr>
      </w:pPr>
      <w:proofErr w:type="gramStart"/>
      <w:r w:rsidRPr="00337903">
        <w:rPr>
          <w:sz w:val="26"/>
          <w:szCs w:val="26"/>
        </w:rPr>
        <w:t xml:space="preserve">2) ежегодное проведение органами местного самоуправления муниципальных образований Томской области с численностью населения свыше 20 тыс. человек голосования по отбору общественных территорий, в том числе с использованием платформы по голосованию за объекты благоустройства, подлежащих благоустройству в рамках реализации муниципальных программ в год, следующий за годом проведения такого голосования, в </w:t>
      </w:r>
      <w:hyperlink r:id="rId6">
        <w:r w:rsidRPr="00337903">
          <w:rPr>
            <w:sz w:val="26"/>
            <w:szCs w:val="26"/>
          </w:rPr>
          <w:t>порядке</w:t>
        </w:r>
      </w:hyperlink>
      <w:r w:rsidRPr="00337903">
        <w:rPr>
          <w:sz w:val="26"/>
          <w:szCs w:val="26"/>
        </w:rPr>
        <w:t xml:space="preserve">, установленном приказом Департамента архитектуры и строительства Томской </w:t>
      </w:r>
      <w:r w:rsidR="00124440" w:rsidRPr="00337903">
        <w:rPr>
          <w:sz w:val="26"/>
          <w:szCs w:val="26"/>
        </w:rPr>
        <w:t>области от 22.05.2019</w:t>
      </w:r>
      <w:proofErr w:type="gramEnd"/>
      <w:r w:rsidR="00124440" w:rsidRPr="00337903">
        <w:rPr>
          <w:sz w:val="26"/>
          <w:szCs w:val="26"/>
        </w:rPr>
        <w:t xml:space="preserve"> № 13-п «</w:t>
      </w:r>
      <w:r w:rsidRPr="00337903">
        <w:rPr>
          <w:sz w:val="26"/>
          <w:szCs w:val="26"/>
        </w:rPr>
        <w:t>Об утверждении Порядка организации и проведения голосования по отбору общественных территорий муниципальных образований Томской области, подлежащих благоустр</w:t>
      </w:r>
      <w:r w:rsidR="00124440" w:rsidRPr="00337903">
        <w:rPr>
          <w:sz w:val="26"/>
          <w:szCs w:val="26"/>
        </w:rPr>
        <w:t>ойству в первоочередном порядке»</w:t>
      </w:r>
      <w:r w:rsidRPr="00337903">
        <w:rPr>
          <w:sz w:val="26"/>
          <w:szCs w:val="26"/>
        </w:rPr>
        <w:t>.</w:t>
      </w:r>
    </w:p>
    <w:p w:rsidR="008B72F6" w:rsidRPr="00337903" w:rsidRDefault="008B72F6" w:rsidP="00337903">
      <w:pPr>
        <w:pStyle w:val="ConsPlusNormal"/>
        <w:ind w:firstLine="540"/>
        <w:jc w:val="both"/>
        <w:rPr>
          <w:sz w:val="26"/>
          <w:szCs w:val="26"/>
        </w:rPr>
      </w:pPr>
      <w:proofErr w:type="gramStart"/>
      <w:r w:rsidRPr="00337903">
        <w:rPr>
          <w:sz w:val="26"/>
          <w:szCs w:val="26"/>
        </w:rPr>
        <w:t xml:space="preserve">В муниципальных образованиях Томской области с численностью населения 20 тыс. человек и менее ежегодное проведение голосования по отбору общественных территорий, подлежащих благоустройству в рамках реализации муниципальных программ в год, следующий за годом проведения такого голосования, проводится </w:t>
      </w:r>
      <w:r w:rsidRPr="00337903">
        <w:rPr>
          <w:sz w:val="26"/>
          <w:szCs w:val="26"/>
        </w:rPr>
        <w:lastRenderedPageBreak/>
        <w:t>органами местного самоуправления муниципальных образований Томской области с использованием единой цифровой платформы, располагающей механизмом обратной связи (https://pos.gosuslugi.ru/).</w:t>
      </w:r>
      <w:proofErr w:type="gramEnd"/>
    </w:p>
    <w:p w:rsidR="008B72F6" w:rsidRPr="00337903" w:rsidRDefault="008B72F6" w:rsidP="00337903">
      <w:pPr>
        <w:pStyle w:val="ConsPlusNormal"/>
        <w:ind w:firstLine="540"/>
        <w:jc w:val="both"/>
        <w:rPr>
          <w:sz w:val="26"/>
          <w:szCs w:val="26"/>
        </w:rPr>
      </w:pPr>
      <w:r w:rsidRPr="00337903">
        <w:rPr>
          <w:sz w:val="26"/>
          <w:szCs w:val="26"/>
        </w:rPr>
        <w:t>Вышеуказанные отборы общественных территорий проводятся с учетом завершения мероприятий по благоустройству общественных территорий, включенных в муниципальные программы, отобранных по результатам голосования по отбору общественных территорий, проведенного в году, предшествующем году реализации указанных мероприятий;</w:t>
      </w:r>
    </w:p>
    <w:p w:rsidR="008B72F6" w:rsidRPr="00337903" w:rsidRDefault="008B72F6" w:rsidP="00337903">
      <w:pPr>
        <w:pStyle w:val="ConsPlusNormal"/>
        <w:ind w:firstLine="540"/>
        <w:jc w:val="both"/>
        <w:rPr>
          <w:sz w:val="26"/>
          <w:szCs w:val="26"/>
        </w:rPr>
      </w:pPr>
      <w:r w:rsidRPr="00337903">
        <w:rPr>
          <w:sz w:val="26"/>
          <w:szCs w:val="26"/>
        </w:rPr>
        <w:t>2-1) обязательство муниципального образования Томской области по учету предложений заинтересованных лиц о включении общественной территории в муниципальную программу;</w:t>
      </w:r>
    </w:p>
    <w:p w:rsidR="008B72F6" w:rsidRPr="00337903" w:rsidRDefault="008B72F6" w:rsidP="00337903">
      <w:pPr>
        <w:pStyle w:val="ConsPlusNormal"/>
        <w:ind w:firstLine="540"/>
        <w:jc w:val="both"/>
        <w:rPr>
          <w:sz w:val="26"/>
          <w:szCs w:val="26"/>
        </w:rPr>
      </w:pPr>
      <w:r w:rsidRPr="00337903">
        <w:rPr>
          <w:sz w:val="26"/>
          <w:szCs w:val="26"/>
        </w:rPr>
        <w:t>3) утверждение органами местного самоуправления муниципальных образований Томской области муниципальных программ (актуализация действующих муниципальных программ) по результатам проведения голосования по отбору общественных территорий, а также продление срока их действия на срок реализации регионального проекта;</w:t>
      </w:r>
    </w:p>
    <w:p w:rsidR="008B72F6" w:rsidRPr="00337903" w:rsidRDefault="008B72F6" w:rsidP="00337903">
      <w:pPr>
        <w:pStyle w:val="ConsPlusNormal"/>
        <w:ind w:firstLine="540"/>
        <w:jc w:val="both"/>
        <w:rPr>
          <w:sz w:val="26"/>
          <w:szCs w:val="26"/>
        </w:rPr>
      </w:pPr>
      <w:proofErr w:type="gramStart"/>
      <w:r w:rsidRPr="00337903">
        <w:rPr>
          <w:sz w:val="26"/>
          <w:szCs w:val="26"/>
        </w:rPr>
        <w:t>4) обязательство муниципального образования Томской области по определению и выполнению мероприятий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регионального проекта в соответствии с требованиями утвержденных в муниципальном образовании Томской области</w:t>
      </w:r>
      <w:proofErr w:type="gramEnd"/>
      <w:r w:rsidRPr="00337903">
        <w:rPr>
          <w:sz w:val="26"/>
          <w:szCs w:val="26"/>
        </w:rPr>
        <w:t xml:space="preserve"> правил благоустройства территории и порядок проведения такой инвентаризации;</w:t>
      </w:r>
    </w:p>
    <w:p w:rsidR="008B72F6" w:rsidRPr="00337903" w:rsidRDefault="008B72F6" w:rsidP="00337903">
      <w:pPr>
        <w:pStyle w:val="ConsPlusNormal"/>
        <w:ind w:firstLine="540"/>
        <w:jc w:val="both"/>
        <w:rPr>
          <w:sz w:val="26"/>
          <w:szCs w:val="26"/>
        </w:rPr>
      </w:pPr>
      <w:proofErr w:type="gramStart"/>
      <w:r w:rsidRPr="00337903">
        <w:rPr>
          <w:sz w:val="26"/>
          <w:szCs w:val="26"/>
        </w:rPr>
        <w:t>5) обязательство муниципального образования Томской области по проведению общественных обсуждений проектов муниципальных программ, в том числе при внесении в них изменений, в части определения перечня общественных территорий, нуждающихся в благоустройстве и подлежащих благоустройству в рамках реализации муниципальной программы, в том числе в электронной форме в информаци</w:t>
      </w:r>
      <w:r w:rsidR="00124440" w:rsidRPr="00337903">
        <w:rPr>
          <w:sz w:val="26"/>
          <w:szCs w:val="26"/>
        </w:rPr>
        <w:t>онно-телекоммуникационной сети «Интернет»</w:t>
      </w:r>
      <w:r w:rsidRPr="00337903">
        <w:rPr>
          <w:sz w:val="26"/>
          <w:szCs w:val="26"/>
        </w:rPr>
        <w:t xml:space="preserve"> (срок обсуждения - не менее 30 календарных дней со дня опубликования таких проектов</w:t>
      </w:r>
      <w:proofErr w:type="gramEnd"/>
      <w:r w:rsidRPr="00337903">
        <w:rPr>
          <w:sz w:val="26"/>
          <w:szCs w:val="26"/>
        </w:rPr>
        <w:t xml:space="preserve"> муниципальных программ), а также с использованием платформы по голосованию за объекты благоустройства;</w:t>
      </w:r>
    </w:p>
    <w:p w:rsidR="008B72F6" w:rsidRPr="00337903" w:rsidRDefault="008B72F6" w:rsidP="00337903">
      <w:pPr>
        <w:pStyle w:val="ConsPlusNormal"/>
        <w:ind w:firstLine="540"/>
        <w:jc w:val="both"/>
        <w:rPr>
          <w:sz w:val="26"/>
          <w:szCs w:val="26"/>
        </w:rPr>
      </w:pPr>
      <w:proofErr w:type="gramStart"/>
      <w:r w:rsidRPr="00337903">
        <w:rPr>
          <w:sz w:val="26"/>
          <w:szCs w:val="26"/>
        </w:rPr>
        <w:t>6) обязательство муниципального образования Томской области по размещению информации о благоустройстве территории на информационных конструкциях (баннерах, растяжках, рекламных щитах и т.д.), в средствах массовой информации и социальных сетях, на официальных сайтах в информаци</w:t>
      </w:r>
      <w:r w:rsidR="00124440" w:rsidRPr="00337903">
        <w:rPr>
          <w:sz w:val="26"/>
          <w:szCs w:val="26"/>
        </w:rPr>
        <w:t>онно-телекоммуникационной сети «Интернет»</w:t>
      </w:r>
      <w:r w:rsidRPr="00337903">
        <w:rPr>
          <w:sz w:val="26"/>
          <w:szCs w:val="26"/>
        </w:rPr>
        <w:t xml:space="preserve"> и в иных печатных материалах (афиши, листовки, информационные брошюры и т.д.) с обязательным упоминанием (логотип, надпись) о реализации данного объекта в рамках федерального</w:t>
      </w:r>
      <w:proofErr w:type="gramEnd"/>
      <w:r w:rsidRPr="00337903">
        <w:rPr>
          <w:sz w:val="26"/>
          <w:szCs w:val="26"/>
        </w:rPr>
        <w:t xml:space="preserve"> </w:t>
      </w:r>
      <w:hyperlink r:id="rId7">
        <w:r w:rsidRPr="00337903">
          <w:rPr>
            <w:sz w:val="26"/>
            <w:szCs w:val="26"/>
          </w:rPr>
          <w:t>проекта</w:t>
        </w:r>
      </w:hyperlink>
      <w:r w:rsidR="00124440" w:rsidRPr="00337903">
        <w:rPr>
          <w:sz w:val="26"/>
          <w:szCs w:val="26"/>
        </w:rPr>
        <w:t xml:space="preserve"> «</w:t>
      </w:r>
      <w:r w:rsidRPr="00337903">
        <w:rPr>
          <w:sz w:val="26"/>
          <w:szCs w:val="26"/>
        </w:rPr>
        <w:t>Формиров</w:t>
      </w:r>
      <w:r w:rsidR="00124440" w:rsidRPr="00337903">
        <w:rPr>
          <w:sz w:val="26"/>
          <w:szCs w:val="26"/>
        </w:rPr>
        <w:t>ание комфортной городской среды»</w:t>
      </w:r>
      <w:r w:rsidRPr="00337903">
        <w:rPr>
          <w:sz w:val="26"/>
          <w:szCs w:val="26"/>
        </w:rPr>
        <w:t xml:space="preserve">, входящего в состав национального </w:t>
      </w:r>
      <w:hyperlink r:id="rId8">
        <w:r w:rsidRPr="00337903">
          <w:rPr>
            <w:sz w:val="26"/>
            <w:szCs w:val="26"/>
          </w:rPr>
          <w:t>проекта</w:t>
        </w:r>
      </w:hyperlink>
      <w:r w:rsidR="00124440" w:rsidRPr="00337903">
        <w:rPr>
          <w:sz w:val="26"/>
          <w:szCs w:val="26"/>
        </w:rPr>
        <w:t xml:space="preserve"> «Жилье и городская среда»</w:t>
      </w:r>
      <w:r w:rsidRPr="00337903">
        <w:rPr>
          <w:sz w:val="26"/>
          <w:szCs w:val="26"/>
        </w:rPr>
        <w:t>.</w:t>
      </w:r>
    </w:p>
    <w:p w:rsidR="008B72F6" w:rsidRPr="00337903" w:rsidRDefault="008B72F6" w:rsidP="00337903">
      <w:pPr>
        <w:pStyle w:val="ConsPlusNormal"/>
        <w:ind w:firstLine="540"/>
        <w:jc w:val="both"/>
        <w:rPr>
          <w:sz w:val="26"/>
          <w:szCs w:val="26"/>
        </w:rPr>
      </w:pPr>
      <w:r w:rsidRPr="00337903">
        <w:rPr>
          <w:sz w:val="26"/>
          <w:szCs w:val="26"/>
        </w:rPr>
        <w:t xml:space="preserve">Логотип федерального </w:t>
      </w:r>
      <w:hyperlink r:id="rId9">
        <w:r w:rsidRPr="00337903">
          <w:rPr>
            <w:sz w:val="26"/>
            <w:szCs w:val="26"/>
          </w:rPr>
          <w:t>проекта</w:t>
        </w:r>
      </w:hyperlink>
      <w:r w:rsidR="00124440" w:rsidRPr="00337903">
        <w:rPr>
          <w:sz w:val="26"/>
          <w:szCs w:val="26"/>
        </w:rPr>
        <w:t xml:space="preserve"> «</w:t>
      </w:r>
      <w:r w:rsidRPr="00337903">
        <w:rPr>
          <w:sz w:val="26"/>
          <w:szCs w:val="26"/>
        </w:rPr>
        <w:t>Формиров</w:t>
      </w:r>
      <w:r w:rsidR="00124440" w:rsidRPr="00337903">
        <w:rPr>
          <w:sz w:val="26"/>
          <w:szCs w:val="26"/>
        </w:rPr>
        <w:t>ание комфортной городской среды»</w:t>
      </w:r>
      <w:r w:rsidRPr="00337903">
        <w:rPr>
          <w:sz w:val="26"/>
          <w:szCs w:val="26"/>
        </w:rPr>
        <w:t xml:space="preserve"> должен размещаться вместе с логотипом национального </w:t>
      </w:r>
      <w:hyperlink r:id="rId10">
        <w:r w:rsidRPr="00337903">
          <w:rPr>
            <w:sz w:val="26"/>
            <w:szCs w:val="26"/>
          </w:rPr>
          <w:t>проекта</w:t>
        </w:r>
      </w:hyperlink>
      <w:r w:rsidR="00124440" w:rsidRPr="00337903">
        <w:rPr>
          <w:sz w:val="26"/>
          <w:szCs w:val="26"/>
        </w:rPr>
        <w:t xml:space="preserve"> «Жилье и городская среда»</w:t>
      </w:r>
      <w:r w:rsidRPr="00337903">
        <w:rPr>
          <w:sz w:val="26"/>
          <w:szCs w:val="26"/>
        </w:rPr>
        <w:t xml:space="preserve"> в соответствии с требованиями </w:t>
      </w:r>
      <w:proofErr w:type="spellStart"/>
      <w:r w:rsidR="00124440" w:rsidRPr="00337903">
        <w:rPr>
          <w:sz w:val="26"/>
          <w:szCs w:val="26"/>
        </w:rPr>
        <w:t>брендбука</w:t>
      </w:r>
      <w:proofErr w:type="spellEnd"/>
      <w:r w:rsidR="00124440" w:rsidRPr="00337903">
        <w:rPr>
          <w:sz w:val="26"/>
          <w:szCs w:val="26"/>
        </w:rPr>
        <w:t xml:space="preserve"> федерального проекта «</w:t>
      </w:r>
      <w:r w:rsidRPr="00337903">
        <w:rPr>
          <w:sz w:val="26"/>
          <w:szCs w:val="26"/>
        </w:rPr>
        <w:t>Формиров</w:t>
      </w:r>
      <w:r w:rsidR="00124440" w:rsidRPr="00337903">
        <w:rPr>
          <w:sz w:val="26"/>
          <w:szCs w:val="26"/>
        </w:rPr>
        <w:t>ание комфортной городской среды»</w:t>
      </w:r>
      <w:r w:rsidRPr="00337903">
        <w:rPr>
          <w:sz w:val="26"/>
          <w:szCs w:val="26"/>
        </w:rPr>
        <w:t>;</w:t>
      </w:r>
    </w:p>
    <w:p w:rsidR="008B72F6" w:rsidRPr="00337903" w:rsidRDefault="008B72F6" w:rsidP="00337903">
      <w:pPr>
        <w:pStyle w:val="ConsPlusNormal"/>
        <w:ind w:firstLine="540"/>
        <w:jc w:val="both"/>
        <w:rPr>
          <w:sz w:val="26"/>
          <w:szCs w:val="26"/>
        </w:rPr>
      </w:pPr>
      <w:proofErr w:type="gramStart"/>
      <w:r w:rsidRPr="00337903">
        <w:rPr>
          <w:sz w:val="26"/>
          <w:szCs w:val="26"/>
        </w:rPr>
        <w:t xml:space="preserve">7) обязательство муниципального образования Томской области по </w:t>
      </w:r>
      <w:r w:rsidRPr="00337903">
        <w:rPr>
          <w:sz w:val="26"/>
          <w:szCs w:val="26"/>
        </w:rPr>
        <w:lastRenderedPageBreak/>
        <w:t xml:space="preserve">осуществлению контроля за ходом выполнения муниципальной программы общественной комиссией, созданной в соответствии с </w:t>
      </w:r>
      <w:hyperlink r:id="rId11">
        <w:r w:rsidRPr="00337903">
          <w:rPr>
            <w:sz w:val="26"/>
            <w:szCs w:val="26"/>
          </w:rPr>
          <w:t>Постановлением</w:t>
        </w:r>
      </w:hyperlink>
      <w:r w:rsidRPr="00337903">
        <w:rPr>
          <w:sz w:val="26"/>
          <w:szCs w:val="26"/>
        </w:rPr>
        <w:t xml:space="preserve"> Правительства Росс</w:t>
      </w:r>
      <w:r w:rsidR="00124440" w:rsidRPr="00337903">
        <w:rPr>
          <w:sz w:val="26"/>
          <w:szCs w:val="26"/>
        </w:rPr>
        <w:t>ийской Федерации от 10.02.2017 № 169 «</w:t>
      </w:r>
      <w:r w:rsidRPr="00337903">
        <w:rPr>
          <w:sz w:val="26"/>
          <w:szCs w:val="26"/>
        </w:rPr>
        <w:t>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w:t>
      </w:r>
      <w:r w:rsidR="00124440" w:rsidRPr="00337903">
        <w:rPr>
          <w:sz w:val="26"/>
          <w:szCs w:val="26"/>
        </w:rPr>
        <w:t>ния современной городской среды»</w:t>
      </w:r>
      <w:r w:rsidRPr="00337903">
        <w:rPr>
          <w:sz w:val="26"/>
          <w:szCs w:val="26"/>
        </w:rPr>
        <w:t>, включая проведение оценки предложений заинтересованных</w:t>
      </w:r>
      <w:proofErr w:type="gramEnd"/>
      <w:r w:rsidRPr="00337903">
        <w:rPr>
          <w:sz w:val="26"/>
          <w:szCs w:val="26"/>
        </w:rPr>
        <w:t xml:space="preserve"> лиц;</w:t>
      </w:r>
    </w:p>
    <w:p w:rsidR="008B72F6" w:rsidRPr="00337903" w:rsidRDefault="008B72F6" w:rsidP="00337903">
      <w:pPr>
        <w:pStyle w:val="ConsPlusNormal"/>
        <w:ind w:firstLine="540"/>
        <w:jc w:val="both"/>
        <w:rPr>
          <w:sz w:val="26"/>
          <w:szCs w:val="26"/>
        </w:rPr>
      </w:pPr>
      <w:proofErr w:type="gramStart"/>
      <w:r w:rsidRPr="00337903">
        <w:rPr>
          <w:sz w:val="26"/>
          <w:szCs w:val="26"/>
        </w:rPr>
        <w:t>8) обязательство муниципального образования Томской области по размещению в информационно-т</w:t>
      </w:r>
      <w:r w:rsidR="00124440" w:rsidRPr="00337903">
        <w:rPr>
          <w:sz w:val="26"/>
          <w:szCs w:val="26"/>
        </w:rPr>
        <w:t>елекоммуникационной сети «Интернет»</w:t>
      </w:r>
      <w:r w:rsidRPr="00337903">
        <w:rPr>
          <w:sz w:val="26"/>
          <w:szCs w:val="26"/>
        </w:rPr>
        <w:t xml:space="preserve"> документов о составе общественной комиссии, созданной в соответствии с </w:t>
      </w:r>
      <w:hyperlink r:id="rId12">
        <w:r w:rsidRPr="00337903">
          <w:rPr>
            <w:sz w:val="26"/>
            <w:szCs w:val="26"/>
          </w:rPr>
          <w:t>Постановлением</w:t>
        </w:r>
      </w:hyperlink>
      <w:r w:rsidRPr="00337903">
        <w:rPr>
          <w:sz w:val="26"/>
          <w:szCs w:val="26"/>
        </w:rPr>
        <w:t xml:space="preserve"> Правительства Росс</w:t>
      </w:r>
      <w:r w:rsidR="00124440" w:rsidRPr="00337903">
        <w:rPr>
          <w:sz w:val="26"/>
          <w:szCs w:val="26"/>
        </w:rPr>
        <w:t>ийской Федерации от 10.02.2017 № 169 «О</w:t>
      </w:r>
      <w:r w:rsidRPr="00337903">
        <w:rPr>
          <w:sz w:val="26"/>
          <w:szCs w:val="26"/>
        </w:rPr>
        <w:t>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w:t>
      </w:r>
      <w:r w:rsidR="00124440" w:rsidRPr="00337903">
        <w:rPr>
          <w:sz w:val="26"/>
          <w:szCs w:val="26"/>
        </w:rPr>
        <w:t>ния современной городской среды»</w:t>
      </w:r>
      <w:r w:rsidRPr="00337903">
        <w:rPr>
          <w:sz w:val="26"/>
          <w:szCs w:val="26"/>
        </w:rPr>
        <w:t>, протоколов и графиков заседаний</w:t>
      </w:r>
      <w:proofErr w:type="gramEnd"/>
      <w:r w:rsidRPr="00337903">
        <w:rPr>
          <w:sz w:val="26"/>
          <w:szCs w:val="26"/>
        </w:rPr>
        <w:t xml:space="preserve"> указанной общественной комиссии;</w:t>
      </w:r>
    </w:p>
    <w:p w:rsidR="008B72F6" w:rsidRPr="00337903" w:rsidRDefault="008B72F6" w:rsidP="00337903">
      <w:pPr>
        <w:pStyle w:val="ConsPlusNormal"/>
        <w:ind w:firstLine="540"/>
        <w:jc w:val="both"/>
        <w:rPr>
          <w:sz w:val="26"/>
          <w:szCs w:val="26"/>
        </w:rPr>
      </w:pPr>
      <w:proofErr w:type="gramStart"/>
      <w:r w:rsidRPr="00337903">
        <w:rPr>
          <w:sz w:val="26"/>
          <w:szCs w:val="26"/>
        </w:rPr>
        <w:t xml:space="preserve">9) обязательство муниципального образования Томской области по синхронизации реализации мероприятий в рамках муниципальной программы с реализуемыми в муниципальных образованиях Томской области мероприятиями в сфере обеспечения доступности городской среды для </w:t>
      </w:r>
      <w:proofErr w:type="spellStart"/>
      <w:r w:rsidRPr="00337903">
        <w:rPr>
          <w:sz w:val="26"/>
          <w:szCs w:val="26"/>
        </w:rPr>
        <w:t>маломобильных</w:t>
      </w:r>
      <w:proofErr w:type="spellEnd"/>
      <w:r w:rsidRPr="00337903">
        <w:rPr>
          <w:sz w:val="26"/>
          <w:szCs w:val="26"/>
        </w:rPr>
        <w:t xml:space="preserve"> групп населения, </w:t>
      </w:r>
      <w:proofErr w:type="spellStart"/>
      <w:r w:rsidRPr="00337903">
        <w:rPr>
          <w:sz w:val="26"/>
          <w:szCs w:val="26"/>
        </w:rPr>
        <w:t>цифровизации</w:t>
      </w:r>
      <w:proofErr w:type="spellEnd"/>
      <w:r w:rsidRPr="00337903">
        <w:rPr>
          <w:sz w:val="26"/>
          <w:szCs w:val="26"/>
        </w:rPr>
        <w:t xml:space="preserve"> городского хозяйства, а также мероприятиями в рамках национальных проектов </w:t>
      </w:r>
      <w:hyperlink r:id="rId13">
        <w:r w:rsidR="00124440" w:rsidRPr="00337903">
          <w:rPr>
            <w:sz w:val="26"/>
            <w:szCs w:val="26"/>
          </w:rPr>
          <w:t>«</w:t>
        </w:r>
        <w:r w:rsidRPr="00337903">
          <w:rPr>
            <w:sz w:val="26"/>
            <w:szCs w:val="26"/>
          </w:rPr>
          <w:t>Демография</w:t>
        </w:r>
      </w:hyperlink>
      <w:r w:rsidR="00124440" w:rsidRPr="00337903">
        <w:rPr>
          <w:sz w:val="26"/>
          <w:szCs w:val="26"/>
        </w:rPr>
        <w:t>»</w:t>
      </w:r>
      <w:r w:rsidRPr="00337903">
        <w:rPr>
          <w:sz w:val="26"/>
          <w:szCs w:val="26"/>
        </w:rPr>
        <w:t xml:space="preserve">, </w:t>
      </w:r>
      <w:hyperlink r:id="rId14">
        <w:r w:rsidR="00124440" w:rsidRPr="00337903">
          <w:rPr>
            <w:sz w:val="26"/>
            <w:szCs w:val="26"/>
          </w:rPr>
          <w:t>«</w:t>
        </w:r>
        <w:r w:rsidRPr="00337903">
          <w:rPr>
            <w:sz w:val="26"/>
            <w:szCs w:val="26"/>
          </w:rPr>
          <w:t>Образование</w:t>
        </w:r>
      </w:hyperlink>
      <w:r w:rsidR="00124440" w:rsidRPr="00337903">
        <w:rPr>
          <w:sz w:val="26"/>
          <w:szCs w:val="26"/>
        </w:rPr>
        <w:t>»</w:t>
      </w:r>
      <w:r w:rsidRPr="00337903">
        <w:rPr>
          <w:sz w:val="26"/>
          <w:szCs w:val="26"/>
        </w:rPr>
        <w:t xml:space="preserve">, </w:t>
      </w:r>
      <w:hyperlink r:id="rId15">
        <w:r w:rsidR="00124440" w:rsidRPr="00337903">
          <w:rPr>
            <w:sz w:val="26"/>
            <w:szCs w:val="26"/>
          </w:rPr>
          <w:t>«</w:t>
        </w:r>
        <w:r w:rsidRPr="00337903">
          <w:rPr>
            <w:sz w:val="26"/>
            <w:szCs w:val="26"/>
          </w:rPr>
          <w:t>Экология</w:t>
        </w:r>
      </w:hyperlink>
      <w:r w:rsidR="00124440" w:rsidRPr="00337903">
        <w:rPr>
          <w:sz w:val="26"/>
          <w:szCs w:val="26"/>
        </w:rPr>
        <w:t>»</w:t>
      </w:r>
      <w:r w:rsidRPr="00337903">
        <w:rPr>
          <w:sz w:val="26"/>
          <w:szCs w:val="26"/>
        </w:rPr>
        <w:t xml:space="preserve">, </w:t>
      </w:r>
      <w:hyperlink r:id="rId16">
        <w:r w:rsidR="00124440" w:rsidRPr="00337903">
          <w:rPr>
            <w:sz w:val="26"/>
            <w:szCs w:val="26"/>
          </w:rPr>
          <w:t>«</w:t>
        </w:r>
        <w:r w:rsidRPr="00337903">
          <w:rPr>
            <w:sz w:val="26"/>
            <w:szCs w:val="26"/>
          </w:rPr>
          <w:t>Безопасные качественные дороги</w:t>
        </w:r>
      </w:hyperlink>
      <w:r w:rsidR="00124440" w:rsidRPr="00337903">
        <w:rPr>
          <w:sz w:val="26"/>
          <w:szCs w:val="26"/>
        </w:rPr>
        <w:t>»</w:t>
      </w:r>
      <w:r w:rsidRPr="00337903">
        <w:rPr>
          <w:sz w:val="26"/>
          <w:szCs w:val="26"/>
        </w:rPr>
        <w:t xml:space="preserve">, </w:t>
      </w:r>
      <w:hyperlink r:id="rId17">
        <w:r w:rsidR="00124440" w:rsidRPr="00337903">
          <w:rPr>
            <w:sz w:val="26"/>
            <w:szCs w:val="26"/>
          </w:rPr>
          <w:t>«</w:t>
        </w:r>
        <w:r w:rsidRPr="00337903">
          <w:rPr>
            <w:sz w:val="26"/>
            <w:szCs w:val="26"/>
          </w:rPr>
          <w:t>Культура</w:t>
        </w:r>
      </w:hyperlink>
      <w:r w:rsidR="00124440" w:rsidRPr="00337903">
        <w:rPr>
          <w:sz w:val="26"/>
          <w:szCs w:val="26"/>
        </w:rPr>
        <w:t>»</w:t>
      </w:r>
      <w:r w:rsidRPr="00337903">
        <w:rPr>
          <w:sz w:val="26"/>
          <w:szCs w:val="26"/>
        </w:rPr>
        <w:t xml:space="preserve">, </w:t>
      </w:r>
      <w:r w:rsidR="00124440" w:rsidRPr="00337903">
        <w:rPr>
          <w:sz w:val="26"/>
          <w:szCs w:val="26"/>
        </w:rPr>
        <w:t>«</w:t>
      </w:r>
      <w:hyperlink r:id="rId18">
        <w:r w:rsidRPr="00337903">
          <w:rPr>
            <w:sz w:val="26"/>
            <w:szCs w:val="26"/>
          </w:rPr>
          <w:t>Малое и среднее</w:t>
        </w:r>
      </w:hyperlink>
      <w:r w:rsidRPr="00337903">
        <w:rPr>
          <w:sz w:val="26"/>
          <w:szCs w:val="26"/>
        </w:rPr>
        <w:t xml:space="preserve"> предпринимательство и поддержка индивидуальной предпринимательской инициативы</w:t>
      </w:r>
      <w:r w:rsidR="00124440" w:rsidRPr="00337903">
        <w:rPr>
          <w:sz w:val="26"/>
          <w:szCs w:val="26"/>
        </w:rPr>
        <w:t>»</w:t>
      </w:r>
      <w:r w:rsidRPr="00337903">
        <w:rPr>
          <w:sz w:val="26"/>
          <w:szCs w:val="26"/>
        </w:rPr>
        <w:t xml:space="preserve"> в соответствии</w:t>
      </w:r>
      <w:proofErr w:type="gramEnd"/>
      <w:r w:rsidRPr="00337903">
        <w:rPr>
          <w:sz w:val="26"/>
          <w:szCs w:val="26"/>
        </w:rPr>
        <w:t xml:space="preserve"> с перечнем таких мероприятий и методическими рекомендациями по синхронизации мероприятий в рамках государственных и муниципальных программ, утверждаемыми Министерством строительства и жилищно-коммунального хозяйства Российской Федерации;</w:t>
      </w:r>
    </w:p>
    <w:p w:rsidR="008B72F6" w:rsidRPr="00337903" w:rsidRDefault="008B72F6" w:rsidP="00337903">
      <w:pPr>
        <w:pStyle w:val="ConsPlusNormal"/>
        <w:ind w:firstLine="540"/>
        <w:jc w:val="both"/>
        <w:rPr>
          <w:sz w:val="26"/>
          <w:szCs w:val="26"/>
        </w:rPr>
      </w:pPr>
      <w:proofErr w:type="gramStart"/>
      <w:r w:rsidRPr="00337903">
        <w:rPr>
          <w:sz w:val="26"/>
          <w:szCs w:val="26"/>
        </w:rPr>
        <w:t>10) обязательство муниципального образования Томской области по синхронизации выполнения работ в рамках муниципальной программы с реализуемыми в муниципальных образованиях Томской области федеральными, региональными и муниципальными программами (планами) строительства (реконструкции, ремонта) объектов недвижимого имущества, программами по ремонту и модернизации инженерных сетей и иных объектов, расположенных на соответствующей территории;</w:t>
      </w:r>
      <w:proofErr w:type="gramEnd"/>
    </w:p>
    <w:p w:rsidR="008B72F6" w:rsidRPr="00337903" w:rsidRDefault="008B72F6" w:rsidP="00337903">
      <w:pPr>
        <w:pStyle w:val="ConsPlusNormal"/>
        <w:ind w:firstLine="540"/>
        <w:jc w:val="both"/>
        <w:rPr>
          <w:sz w:val="26"/>
          <w:szCs w:val="26"/>
        </w:rPr>
      </w:pPr>
      <w:r w:rsidRPr="00337903">
        <w:rPr>
          <w:sz w:val="26"/>
          <w:szCs w:val="26"/>
        </w:rPr>
        <w:t>11) обязательство муниципального образования Томской области по проведению мероприятий по благоустройству общественных территорий с учетом необходимости обеспечения физической, пространственной и информационной доступности зданий, сооружений и общественных территорий для инвалидов и других маломобильных групп населения;</w:t>
      </w:r>
    </w:p>
    <w:p w:rsidR="008B72F6" w:rsidRPr="00337903" w:rsidRDefault="008B72F6" w:rsidP="00337903">
      <w:pPr>
        <w:pStyle w:val="ConsPlusNormal"/>
        <w:ind w:firstLine="540"/>
        <w:jc w:val="both"/>
        <w:rPr>
          <w:sz w:val="26"/>
          <w:szCs w:val="26"/>
        </w:rPr>
      </w:pPr>
      <w:r w:rsidRPr="00337903">
        <w:rPr>
          <w:sz w:val="26"/>
          <w:szCs w:val="26"/>
        </w:rPr>
        <w:t>12) обязательство муниципального образования Томской области по обеспечению размещения в государственной информационной системе жилищно-коммунального хозяйства информации о реализации федерального и регионального проектов на территории муниципального образования Томской области с учетом методических рекомендаций, утвержденных Министерством строительства и жилищно-коммунального хозяйства Российской Федерации;</w:t>
      </w:r>
    </w:p>
    <w:p w:rsidR="008B72F6" w:rsidRPr="00337903" w:rsidRDefault="008B72F6" w:rsidP="00337903">
      <w:pPr>
        <w:pStyle w:val="ConsPlusNormal"/>
        <w:ind w:firstLine="540"/>
        <w:jc w:val="both"/>
        <w:rPr>
          <w:sz w:val="26"/>
          <w:szCs w:val="26"/>
        </w:rPr>
      </w:pPr>
      <w:bookmarkStart w:id="2" w:name="P102"/>
      <w:bookmarkEnd w:id="2"/>
      <w:r w:rsidRPr="00337903">
        <w:rPr>
          <w:sz w:val="26"/>
          <w:szCs w:val="26"/>
        </w:rPr>
        <w:t xml:space="preserve">13) обязательство муниципального образования Томской области по </w:t>
      </w:r>
      <w:r w:rsidRPr="00337903">
        <w:rPr>
          <w:sz w:val="26"/>
          <w:szCs w:val="26"/>
        </w:rPr>
        <w:lastRenderedPageBreak/>
        <w:t>достижению показателей результативности предоставления субсидии.</w:t>
      </w:r>
    </w:p>
    <w:p w:rsidR="008B72F6" w:rsidRPr="00337903" w:rsidRDefault="008B72F6" w:rsidP="00337903">
      <w:pPr>
        <w:pStyle w:val="ConsPlusNormal"/>
        <w:ind w:firstLine="540"/>
        <w:jc w:val="both"/>
        <w:rPr>
          <w:sz w:val="26"/>
          <w:szCs w:val="26"/>
        </w:rPr>
      </w:pPr>
      <w:r w:rsidRPr="00337903">
        <w:rPr>
          <w:sz w:val="26"/>
          <w:szCs w:val="26"/>
        </w:rPr>
        <w:t xml:space="preserve">8. </w:t>
      </w:r>
      <w:proofErr w:type="gramStart"/>
      <w:r w:rsidRPr="00337903">
        <w:rPr>
          <w:sz w:val="26"/>
          <w:szCs w:val="26"/>
        </w:rPr>
        <w:t xml:space="preserve">Муниципальное образование Томской области представляет в Департамент ежеквартально, не позднее 15-го числа месяца, следующего за отчетным кварталом, отчет о расходах бюджета муниципального образования Томской области, в целях </w:t>
      </w:r>
      <w:proofErr w:type="spellStart"/>
      <w:r w:rsidRPr="00337903">
        <w:rPr>
          <w:sz w:val="26"/>
          <w:szCs w:val="26"/>
        </w:rPr>
        <w:t>софинансирования</w:t>
      </w:r>
      <w:proofErr w:type="spellEnd"/>
      <w:r w:rsidRPr="00337903">
        <w:rPr>
          <w:sz w:val="26"/>
          <w:szCs w:val="26"/>
        </w:rPr>
        <w:t xml:space="preserve"> которых предоставляется субсидия, а также не позднее 15 января, следующего за годом, в котором была получена субсидия, отчет о достижении значений результатов использования субсидии по формам, утвержденным Департаментом.</w:t>
      </w:r>
      <w:proofErr w:type="gramEnd"/>
    </w:p>
    <w:p w:rsidR="008B72F6" w:rsidRPr="00337903" w:rsidRDefault="008B72F6" w:rsidP="00337903">
      <w:pPr>
        <w:pStyle w:val="ConsPlusNormal"/>
        <w:ind w:firstLine="540"/>
        <w:jc w:val="both"/>
        <w:rPr>
          <w:sz w:val="26"/>
          <w:szCs w:val="26"/>
        </w:rPr>
      </w:pPr>
      <w:r w:rsidRPr="00337903">
        <w:rPr>
          <w:sz w:val="26"/>
          <w:szCs w:val="26"/>
        </w:rPr>
        <w:t xml:space="preserve">9. </w:t>
      </w:r>
      <w:proofErr w:type="gramStart"/>
      <w:r w:rsidRPr="00337903">
        <w:rPr>
          <w:sz w:val="26"/>
          <w:szCs w:val="26"/>
        </w:rPr>
        <w:t xml:space="preserve">Если муниципальным образованием Томской области по состоянию на 31 декабря года предоставления субсидии допущены нарушения обязательств, предусмотренных Соглашением в соответствии с </w:t>
      </w:r>
      <w:hyperlink w:anchor="P102">
        <w:r w:rsidRPr="00337903">
          <w:rPr>
            <w:sz w:val="26"/>
            <w:szCs w:val="26"/>
          </w:rPr>
          <w:t>подпунктом 13) пункта 7</w:t>
        </w:r>
      </w:hyperlink>
      <w:r w:rsidRPr="00337903">
        <w:rPr>
          <w:sz w:val="26"/>
          <w:szCs w:val="26"/>
        </w:rPr>
        <w:t xml:space="preserve"> настоящего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использования субсидии, указанные нарушения не устранены, объем средств, подлежащий</w:t>
      </w:r>
      <w:proofErr w:type="gramEnd"/>
      <w:r w:rsidRPr="00337903">
        <w:rPr>
          <w:sz w:val="26"/>
          <w:szCs w:val="26"/>
        </w:rPr>
        <w:t xml:space="preserve"> возврату из бюджета муниципального образования Томской области в областной бюджет в срок до 1 июня года, следующего за годом предоставления субсидии (V возврата), рассчитывается по следующей формуле:</w:t>
      </w:r>
    </w:p>
    <w:p w:rsidR="008B72F6" w:rsidRPr="00337903" w:rsidRDefault="008B72F6" w:rsidP="00337903">
      <w:pPr>
        <w:pStyle w:val="ConsPlusNormal"/>
        <w:jc w:val="both"/>
        <w:rPr>
          <w:sz w:val="26"/>
          <w:szCs w:val="26"/>
        </w:rPr>
      </w:pPr>
    </w:p>
    <w:p w:rsidR="008B72F6" w:rsidRPr="00337903" w:rsidRDefault="008B72F6" w:rsidP="00337903">
      <w:pPr>
        <w:pStyle w:val="ConsPlusNormal"/>
        <w:jc w:val="center"/>
        <w:rPr>
          <w:sz w:val="26"/>
          <w:szCs w:val="26"/>
        </w:rPr>
      </w:pPr>
      <w:r w:rsidRPr="00337903">
        <w:rPr>
          <w:sz w:val="26"/>
          <w:szCs w:val="26"/>
        </w:rPr>
        <w:t>V возврата = V субсидии x k, где:</w:t>
      </w:r>
    </w:p>
    <w:p w:rsidR="008B72F6" w:rsidRPr="00337903" w:rsidRDefault="008B72F6" w:rsidP="00337903">
      <w:pPr>
        <w:pStyle w:val="ConsPlusNormal"/>
        <w:jc w:val="both"/>
        <w:rPr>
          <w:sz w:val="26"/>
          <w:szCs w:val="26"/>
        </w:rPr>
      </w:pPr>
    </w:p>
    <w:p w:rsidR="008B72F6" w:rsidRPr="00337903" w:rsidRDefault="008B72F6" w:rsidP="00337903">
      <w:pPr>
        <w:pStyle w:val="ConsPlusNormal"/>
        <w:ind w:firstLine="540"/>
        <w:jc w:val="both"/>
        <w:rPr>
          <w:sz w:val="26"/>
          <w:szCs w:val="26"/>
        </w:rPr>
      </w:pPr>
      <w:r w:rsidRPr="00337903">
        <w:rPr>
          <w:sz w:val="26"/>
          <w:szCs w:val="26"/>
        </w:rPr>
        <w:t>V субсидии - размер субсидии, предоставленной бюджету муниципального образования Томской области в отчетном финансовом году;</w:t>
      </w:r>
    </w:p>
    <w:p w:rsidR="008B72F6" w:rsidRPr="00337903" w:rsidRDefault="008B72F6" w:rsidP="00337903">
      <w:pPr>
        <w:pStyle w:val="ConsPlusNormal"/>
        <w:ind w:firstLine="540"/>
        <w:jc w:val="both"/>
        <w:rPr>
          <w:sz w:val="26"/>
          <w:szCs w:val="26"/>
        </w:rPr>
      </w:pPr>
      <w:r w:rsidRPr="00337903">
        <w:rPr>
          <w:sz w:val="26"/>
          <w:szCs w:val="26"/>
        </w:rPr>
        <w:t>k - коэффициент возврата субсидии.</w:t>
      </w:r>
    </w:p>
    <w:p w:rsidR="008B72F6" w:rsidRPr="00337903" w:rsidRDefault="008B72F6" w:rsidP="00337903">
      <w:pPr>
        <w:pStyle w:val="ConsPlusNormal"/>
        <w:ind w:firstLine="540"/>
        <w:jc w:val="both"/>
        <w:rPr>
          <w:sz w:val="26"/>
          <w:szCs w:val="26"/>
        </w:rPr>
      </w:pPr>
      <w:r w:rsidRPr="00337903">
        <w:rPr>
          <w:sz w:val="26"/>
          <w:szCs w:val="26"/>
        </w:rPr>
        <w:t>Коэффициент возврата субсидии (k) рассчитывается по следующей формуле:</w:t>
      </w:r>
    </w:p>
    <w:p w:rsidR="008B72F6" w:rsidRPr="00337903" w:rsidRDefault="008B72F6" w:rsidP="00337903">
      <w:pPr>
        <w:pStyle w:val="ConsPlusNormal"/>
        <w:jc w:val="both"/>
        <w:rPr>
          <w:sz w:val="26"/>
          <w:szCs w:val="26"/>
        </w:rPr>
      </w:pPr>
    </w:p>
    <w:p w:rsidR="008B72F6" w:rsidRPr="00337903" w:rsidRDefault="008B72F6" w:rsidP="00337903">
      <w:pPr>
        <w:pStyle w:val="ConsPlusNormal"/>
        <w:jc w:val="center"/>
        <w:rPr>
          <w:sz w:val="26"/>
          <w:szCs w:val="26"/>
        </w:rPr>
      </w:pPr>
      <w:r w:rsidRPr="00337903">
        <w:rPr>
          <w:sz w:val="26"/>
          <w:szCs w:val="26"/>
        </w:rPr>
        <w:t>k = 1 - Т / S, где:</w:t>
      </w:r>
    </w:p>
    <w:p w:rsidR="008B72F6" w:rsidRPr="00337903" w:rsidRDefault="008B72F6" w:rsidP="00337903">
      <w:pPr>
        <w:pStyle w:val="ConsPlusNormal"/>
        <w:jc w:val="both"/>
        <w:rPr>
          <w:sz w:val="26"/>
          <w:szCs w:val="26"/>
        </w:rPr>
      </w:pPr>
    </w:p>
    <w:p w:rsidR="008B72F6" w:rsidRPr="00337903" w:rsidRDefault="008B72F6" w:rsidP="00337903">
      <w:pPr>
        <w:pStyle w:val="ConsPlusNormal"/>
        <w:ind w:firstLine="540"/>
        <w:jc w:val="both"/>
        <w:rPr>
          <w:sz w:val="26"/>
          <w:szCs w:val="26"/>
        </w:rPr>
      </w:pPr>
      <w:r w:rsidRPr="00337903">
        <w:rPr>
          <w:sz w:val="26"/>
          <w:szCs w:val="26"/>
        </w:rPr>
        <w:t>Т - фактически достигнутое значение показателя результативности предоставления субсидии на отчетную дату;</w:t>
      </w:r>
    </w:p>
    <w:p w:rsidR="008B72F6" w:rsidRPr="00337903" w:rsidRDefault="008B72F6" w:rsidP="00337903">
      <w:pPr>
        <w:pStyle w:val="ConsPlusNormal"/>
        <w:ind w:firstLine="540"/>
        <w:jc w:val="both"/>
        <w:rPr>
          <w:sz w:val="26"/>
          <w:szCs w:val="26"/>
        </w:rPr>
      </w:pPr>
      <w:r w:rsidRPr="00337903">
        <w:rPr>
          <w:sz w:val="26"/>
          <w:szCs w:val="26"/>
        </w:rPr>
        <w:t>S - плановое значение показателя результативности предоставления субсидии, установленное Соглашением.</w:t>
      </w:r>
    </w:p>
    <w:p w:rsidR="008B72F6" w:rsidRPr="00337903" w:rsidRDefault="008B72F6" w:rsidP="00337903">
      <w:pPr>
        <w:pStyle w:val="ConsPlusNormal"/>
        <w:ind w:firstLine="540"/>
        <w:jc w:val="both"/>
        <w:rPr>
          <w:sz w:val="26"/>
          <w:szCs w:val="26"/>
        </w:rPr>
      </w:pPr>
      <w:r w:rsidRPr="00337903">
        <w:rPr>
          <w:sz w:val="26"/>
          <w:szCs w:val="26"/>
        </w:rPr>
        <w:t xml:space="preserve">10. Адресные </w:t>
      </w:r>
      <w:hyperlink r:id="rId19">
        <w:r w:rsidRPr="00337903">
          <w:rPr>
            <w:sz w:val="26"/>
            <w:szCs w:val="26"/>
          </w:rPr>
          <w:t>перечни</w:t>
        </w:r>
      </w:hyperlink>
      <w:r w:rsidRPr="00337903">
        <w:rPr>
          <w:sz w:val="26"/>
          <w:szCs w:val="26"/>
        </w:rPr>
        <w:t xml:space="preserve"> территорий, подлежащих и нуждающихся в благоустро</w:t>
      </w:r>
      <w:r w:rsidR="00124440" w:rsidRPr="00337903">
        <w:rPr>
          <w:sz w:val="26"/>
          <w:szCs w:val="26"/>
        </w:rPr>
        <w:t>йстве, определены в приложении №</w:t>
      </w:r>
      <w:r w:rsidRPr="00337903">
        <w:rPr>
          <w:sz w:val="26"/>
          <w:szCs w:val="26"/>
        </w:rPr>
        <w:t xml:space="preserve"> 3-2 к Государственной программе.</w:t>
      </w:r>
    </w:p>
    <w:p w:rsidR="008B72F6" w:rsidRPr="00337903" w:rsidRDefault="008B72F6" w:rsidP="00337903">
      <w:pPr>
        <w:pStyle w:val="ConsPlusNormal"/>
        <w:ind w:firstLine="540"/>
        <w:jc w:val="both"/>
        <w:rPr>
          <w:sz w:val="26"/>
          <w:szCs w:val="26"/>
        </w:rPr>
      </w:pPr>
      <w:r w:rsidRPr="00337903">
        <w:rPr>
          <w:sz w:val="26"/>
          <w:szCs w:val="26"/>
        </w:rPr>
        <w:t>11. Показателем результативности предоставления субсидии являются реализованные мероприятия по благоустройству, предусмотренные государственными (муниципальными) программами формирования современной городской среды (количество обустроенных общественных пространств) (единицы).</w:t>
      </w:r>
    </w:p>
    <w:p w:rsidR="008B72F6" w:rsidRPr="00337903" w:rsidRDefault="008B72F6" w:rsidP="00337903">
      <w:pPr>
        <w:pStyle w:val="ConsPlusNormal"/>
        <w:ind w:firstLine="540"/>
        <w:jc w:val="both"/>
      </w:pPr>
      <w:r w:rsidRPr="00337903">
        <w:rPr>
          <w:sz w:val="26"/>
          <w:szCs w:val="26"/>
        </w:rPr>
        <w:t>Значения показателей результативности предоставления субсидии, необходимых для достижения результата предоставления субсидии, устанавливаются в Соглашении.</w:t>
      </w:r>
    </w:p>
    <w:sectPr w:rsidR="008B72F6" w:rsidRPr="00337903" w:rsidSect="002F59AF">
      <w:headerReference w:type="default" r:id="rId20"/>
      <w:pgSz w:w="11906" w:h="16838"/>
      <w:pgMar w:top="1134" w:right="1134" w:bottom="1134" w:left="1134" w:header="709" w:footer="709" w:gutter="0"/>
      <w:pgNumType w:start="47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59AF" w:rsidRDefault="002F59AF" w:rsidP="002F59AF">
      <w:pPr>
        <w:spacing w:after="0" w:line="240" w:lineRule="auto"/>
      </w:pPr>
      <w:r>
        <w:separator/>
      </w:r>
    </w:p>
  </w:endnote>
  <w:endnote w:type="continuationSeparator" w:id="0">
    <w:p w:rsidR="002F59AF" w:rsidRDefault="002F59AF" w:rsidP="002F59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59AF" w:rsidRDefault="002F59AF" w:rsidP="002F59AF">
      <w:pPr>
        <w:spacing w:after="0" w:line="240" w:lineRule="auto"/>
      </w:pPr>
      <w:r>
        <w:separator/>
      </w:r>
    </w:p>
  </w:footnote>
  <w:footnote w:type="continuationSeparator" w:id="0">
    <w:p w:rsidR="002F59AF" w:rsidRDefault="002F59AF" w:rsidP="002F59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8481921"/>
      <w:docPartObj>
        <w:docPartGallery w:val="Page Numbers (Top of Page)"/>
        <w:docPartUnique/>
      </w:docPartObj>
    </w:sdtPr>
    <w:sdtContent>
      <w:p w:rsidR="002F59AF" w:rsidRDefault="002F59AF" w:rsidP="002F59AF">
        <w:pPr>
          <w:pStyle w:val="a3"/>
          <w:jc w:val="center"/>
        </w:pPr>
        <w:fldSimple w:instr=" PAGE   \* MERGEFORMAT ">
          <w:r>
            <w:rPr>
              <w:noProof/>
            </w:rPr>
            <w:t>482</w:t>
          </w:r>
        </w:fldSimple>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8B72F6"/>
    <w:rsid w:val="00124440"/>
    <w:rsid w:val="001633DB"/>
    <w:rsid w:val="0020048F"/>
    <w:rsid w:val="0020733C"/>
    <w:rsid w:val="00263748"/>
    <w:rsid w:val="00277C09"/>
    <w:rsid w:val="002F59AF"/>
    <w:rsid w:val="00337903"/>
    <w:rsid w:val="008B72F6"/>
    <w:rsid w:val="009D4AED"/>
    <w:rsid w:val="00EC08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PT Astra Serif" w:eastAsiaTheme="minorHAnsi" w:hAnsi="PT Astra Serif" w:cstheme="minorBidi"/>
        <w:sz w:val="24"/>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4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72F6"/>
    <w:pPr>
      <w:widowControl w:val="0"/>
      <w:autoSpaceDE w:val="0"/>
      <w:autoSpaceDN w:val="0"/>
      <w:spacing w:after="0" w:line="240" w:lineRule="auto"/>
    </w:pPr>
    <w:rPr>
      <w:rFonts w:eastAsiaTheme="minorEastAsia" w:cs="PT Astra Serif"/>
      <w:lang w:eastAsia="ru-RU"/>
    </w:rPr>
  </w:style>
  <w:style w:type="paragraph" w:customStyle="1" w:styleId="ConsPlusNonformat">
    <w:name w:val="ConsPlusNonformat"/>
    <w:rsid w:val="008B72F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B72F6"/>
    <w:pPr>
      <w:widowControl w:val="0"/>
      <w:autoSpaceDE w:val="0"/>
      <w:autoSpaceDN w:val="0"/>
      <w:spacing w:after="0" w:line="240" w:lineRule="auto"/>
    </w:pPr>
    <w:rPr>
      <w:rFonts w:eastAsiaTheme="minorEastAsia" w:cs="PT Astra Serif"/>
      <w:b/>
      <w:lang w:eastAsia="ru-RU"/>
    </w:rPr>
  </w:style>
  <w:style w:type="paragraph" w:styleId="a3">
    <w:name w:val="header"/>
    <w:basedOn w:val="a"/>
    <w:link w:val="a4"/>
    <w:uiPriority w:val="99"/>
    <w:unhideWhenUsed/>
    <w:rsid w:val="002F59A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F59AF"/>
  </w:style>
  <w:style w:type="paragraph" w:styleId="a5">
    <w:name w:val="footer"/>
    <w:basedOn w:val="a"/>
    <w:link w:val="a6"/>
    <w:uiPriority w:val="99"/>
    <w:semiHidden/>
    <w:unhideWhenUsed/>
    <w:rsid w:val="002F59A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2F59A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DD7ACF970EB4845E42E259EA122F7383515F44585D83F70314D7C4C3FAD033F956FADB91854C017DDFBFC1E30M10AJ" TargetMode="External"/><Relationship Id="rId13" Type="http://schemas.openxmlformats.org/officeDocument/2006/relationships/hyperlink" Target="consultantplus://offline/ref=2DD7ACF970EB4845E42E259EA122F738351CF94F81DE3F70314D7C4C3FAD033F956FADB91854C017DDFBFC1E30M10AJ" TargetMode="External"/><Relationship Id="rId18" Type="http://schemas.openxmlformats.org/officeDocument/2006/relationships/hyperlink" Target="consultantplus://offline/ref=2DD7ACF970EB4845E42E259EA122F738351CFF4482D03F70314D7C4C3FAD033F956FADB91854C017DDFBFC1E30M10AJ"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consultantplus://offline/ref=2DD7ACF970EB4845E42E259EA122F7383515F44285DD3F70314D7C4C3FAD033F956FADB91854C017DDFBFC1E30M10AJ" TargetMode="External"/><Relationship Id="rId12" Type="http://schemas.openxmlformats.org/officeDocument/2006/relationships/hyperlink" Target="consultantplus://offline/ref=2DD7ACF970EB4845E42E259EA122F738341CF84386DE3F70314D7C4C3FAD033F956FADB91854C017DDFBFC1E30M10AJ" TargetMode="External"/><Relationship Id="rId17" Type="http://schemas.openxmlformats.org/officeDocument/2006/relationships/hyperlink" Target="consultantplus://offline/ref=2DD7ACF970EB4845E42E259EA122F7383515F44584DE3F70314D7C4C3FAD033F956FADB91854C017DDFBFC1E30M10AJ" TargetMode="External"/><Relationship Id="rId2" Type="http://schemas.openxmlformats.org/officeDocument/2006/relationships/settings" Target="settings.xml"/><Relationship Id="rId16" Type="http://schemas.openxmlformats.org/officeDocument/2006/relationships/hyperlink" Target="consultantplus://offline/ref=2DD7ACF970EB4845E42E259EA122F738351DF44E83DC3F70314D7C4C3FAD033F956FADB91854C017DDFBFC1E30M10AJ" TargetMode="External"/><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hyperlink" Target="consultantplus://offline/ref=2DD7ACF970EB4845E42E3B93B74EA93C371FA34A85DF37266B1A7A1B60FD056AC72FF3E05A19D316D4E5FE1F301275C46054FA0C1242A47E29F631CCM50DJ" TargetMode="External"/><Relationship Id="rId11" Type="http://schemas.openxmlformats.org/officeDocument/2006/relationships/hyperlink" Target="consultantplus://offline/ref=2DD7ACF970EB4845E42E259EA122F738341CF84386DE3F70314D7C4C3FAD033F956FADB91854C017DDFBFC1E30M10AJ" TargetMode="External"/><Relationship Id="rId5" Type="http://schemas.openxmlformats.org/officeDocument/2006/relationships/endnotes" Target="endnotes.xml"/><Relationship Id="rId15" Type="http://schemas.openxmlformats.org/officeDocument/2006/relationships/hyperlink" Target="consultantplus://offline/ref=2DD7ACF970EB4845E42E259EA122F738351DF94783DE3F70314D7C4C3FAD033F956FADB91854C017DDFBFC1E30M10AJ" TargetMode="External"/><Relationship Id="rId23" Type="http://schemas.microsoft.com/office/2007/relationships/stylesWithEffects" Target="stylesWithEffects.xml"/><Relationship Id="rId10" Type="http://schemas.openxmlformats.org/officeDocument/2006/relationships/hyperlink" Target="consultantplus://offline/ref=2DD7ACF970EB4845E42E259EA122F7383515F44585D83F70314D7C4C3FAD033F956FADB91854C017DDFBFC1E30M10AJ" TargetMode="External"/><Relationship Id="rId19" Type="http://schemas.openxmlformats.org/officeDocument/2006/relationships/hyperlink" Target="consultantplus://offline/ref=2DD7ACF970EB4845E42E3B93B74EA93C371FA34A85DE322E6C107A1B60FD056AC72FF3E05A19D316D4E1F81E331275C46054FA0C1242A47E29F631CCM50DJ" TargetMode="External"/><Relationship Id="rId4" Type="http://schemas.openxmlformats.org/officeDocument/2006/relationships/footnotes" Target="footnotes.xml"/><Relationship Id="rId9" Type="http://schemas.openxmlformats.org/officeDocument/2006/relationships/hyperlink" Target="consultantplus://offline/ref=2DD7ACF970EB4845E42E259EA122F7383515F44285DD3F70314D7C4C3FAD033F956FADB91854C017DDFBFC1E30M10AJ" TargetMode="External"/><Relationship Id="rId14" Type="http://schemas.openxmlformats.org/officeDocument/2006/relationships/hyperlink" Target="consultantplus://offline/ref=2DD7ACF970EB4845E42E259EA122F7383515F44484D13F70314D7C4C3FAD033F956FADB91854C017DDFBFC1E30M10AJ"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4344</Words>
  <Characters>24762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Николаевна Силантьева</dc:creator>
  <cp:lastModifiedBy>gmp</cp:lastModifiedBy>
  <cp:revision>5</cp:revision>
  <dcterms:created xsi:type="dcterms:W3CDTF">2023-09-19T10:29:00Z</dcterms:created>
  <dcterms:modified xsi:type="dcterms:W3CDTF">2023-09-23T11:09:00Z</dcterms:modified>
</cp:coreProperties>
</file>